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38" w:rsidRPr="00E00238" w:rsidRDefault="00E00238" w:rsidP="00E00238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 w:rsidRPr="00E00238">
        <w:rPr>
          <w:color w:val="2C363A"/>
        </w:rPr>
        <w:t>Информируем вас о том, что вышел сборник «Научные труды», выпуск 21</w:t>
      </w:r>
      <w:r>
        <w:rPr>
          <w:color w:val="2C363A"/>
        </w:rPr>
        <w:t>,</w:t>
      </w:r>
      <w:r w:rsidRPr="00E00238">
        <w:rPr>
          <w:color w:val="2C363A"/>
        </w:rPr>
        <w:t xml:space="preserve"> по итогам </w:t>
      </w:r>
      <w:r w:rsidRPr="00E00238">
        <w:rPr>
          <w:color w:val="000000" w:themeColor="text1"/>
        </w:rPr>
        <w:t>совместной XX</w:t>
      </w:r>
      <w:r w:rsidRPr="00E00238">
        <w:rPr>
          <w:color w:val="000000" w:themeColor="text1"/>
          <w:lang w:val="en-US"/>
        </w:rPr>
        <w:t>I</w:t>
      </w:r>
      <w:r w:rsidRPr="00E00238">
        <w:rPr>
          <w:color w:val="000000" w:themeColor="text1"/>
        </w:rPr>
        <w:t xml:space="preserve"> Международной научно-практической конференции</w:t>
      </w:r>
      <w:r w:rsidRPr="00E00238">
        <w:t xml:space="preserve"> Юридического факультета Московского государственного университета имени М.В.Ломоносова</w:t>
      </w:r>
      <w:r w:rsidRPr="00E00238">
        <w:rPr>
          <w:color w:val="000000" w:themeColor="text1"/>
        </w:rPr>
        <w:t xml:space="preserve"> и </w:t>
      </w:r>
      <w:r w:rsidRPr="00E00238">
        <w:rPr>
          <w:color w:val="000000" w:themeColor="text1"/>
          <w:lang w:val="en-US"/>
        </w:rPr>
        <w:t>XVIII</w:t>
      </w:r>
      <w:r w:rsidRPr="00E00238">
        <w:rPr>
          <w:color w:val="000000" w:themeColor="text1"/>
        </w:rPr>
        <w:t xml:space="preserve"> Международной научно-практической конференции "Кутафинские чтения"</w:t>
      </w:r>
      <w:r w:rsidRPr="00E00238">
        <w:t xml:space="preserve"> Московского государственного юридического университета имени О.Е.Кутафина (МГЮА)</w:t>
      </w:r>
      <w:r w:rsidRPr="00E00238">
        <w:rPr>
          <w:color w:val="000000" w:themeColor="text1"/>
        </w:rPr>
        <w:t xml:space="preserve"> на тему </w:t>
      </w:r>
      <w:r w:rsidRPr="00E00238">
        <w:rPr>
          <w:b/>
          <w:color w:val="000000" w:themeColor="text1"/>
        </w:rPr>
        <w:t>«Новеллы Конституции Российской Федерации и задачи юридической науки»</w:t>
      </w:r>
    </w:p>
    <w:p w:rsidR="00E00238" w:rsidRPr="00E00238" w:rsidRDefault="00E00238" w:rsidP="00E00238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  <w:sz w:val="22"/>
          <w:szCs w:val="22"/>
        </w:rPr>
      </w:pPr>
      <w:r w:rsidRPr="00E00238">
        <w:rPr>
          <w:color w:val="2C363A"/>
        </w:rPr>
        <w:t xml:space="preserve">В </w:t>
      </w:r>
      <w:proofErr w:type="gramStart"/>
      <w:r w:rsidRPr="00E00238">
        <w:rPr>
          <w:color w:val="2C363A"/>
        </w:rPr>
        <w:t>этом</w:t>
      </w:r>
      <w:proofErr w:type="gramEnd"/>
      <w:r w:rsidRPr="00E00238">
        <w:rPr>
          <w:color w:val="2C363A"/>
        </w:rPr>
        <w:t xml:space="preserve"> году он издан также  в электронном виде, представлен в открытом доступе на сайте ИГ «Юрист» и буден выгружен в открытом доступе в РИНЦ.</w:t>
      </w:r>
    </w:p>
    <w:p w:rsidR="00E00238" w:rsidRPr="00E00238" w:rsidRDefault="00E00238" w:rsidP="00E00238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  <w:sz w:val="22"/>
          <w:szCs w:val="22"/>
        </w:rPr>
      </w:pPr>
      <w:r w:rsidRPr="00E00238">
        <w:rPr>
          <w:color w:val="2C363A"/>
        </w:rPr>
        <w:t> </w:t>
      </w:r>
    </w:p>
    <w:p w:rsidR="00E00238" w:rsidRPr="00E00238" w:rsidRDefault="00E00238" w:rsidP="00E00238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  <w:sz w:val="22"/>
          <w:szCs w:val="22"/>
        </w:rPr>
      </w:pPr>
      <w:r w:rsidRPr="00E00238">
        <w:rPr>
          <w:color w:val="2C363A"/>
        </w:rPr>
        <w:t>Ссылка на сборник: </w:t>
      </w:r>
      <w:hyperlink r:id="rId4" w:tgtFrame="_blank" w:history="1">
        <w:r w:rsidRPr="00E00238">
          <w:rPr>
            <w:rStyle w:val="a3"/>
            <w:color w:val="0563C1"/>
          </w:rPr>
          <w:t>http://law</w:t>
        </w:r>
        <w:r w:rsidRPr="00E00238">
          <w:rPr>
            <w:rStyle w:val="a3"/>
            <w:color w:val="0563C1"/>
          </w:rPr>
          <w:t>info.ru/assets/files/raun/RAYN%202021.pdf</w:t>
        </w:r>
      </w:hyperlink>
    </w:p>
    <w:p w:rsidR="00E00238" w:rsidRDefault="00E00238" w:rsidP="00E0023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/>
          <w:color w:val="2C363A"/>
          <w:sz w:val="22"/>
          <w:szCs w:val="22"/>
        </w:rPr>
      </w:pPr>
      <w:r>
        <w:rPr>
          <w:rFonts w:ascii="Calibri" w:hAnsi="Calibri"/>
          <w:color w:val="2C363A"/>
        </w:rPr>
        <w:t> </w:t>
      </w:r>
    </w:p>
    <w:p w:rsidR="007F6345" w:rsidRDefault="007F6345"/>
    <w:sectPr w:rsidR="007F6345" w:rsidSect="007F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238"/>
    <w:rsid w:val="00643749"/>
    <w:rsid w:val="007F6345"/>
    <w:rsid w:val="00E00238"/>
    <w:rsid w:val="00F0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E0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02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02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info.ru/assets/files/raun/RAYN%20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2021-06-02T11:42:00Z</dcterms:created>
  <dcterms:modified xsi:type="dcterms:W3CDTF">2021-06-02T11:46:00Z</dcterms:modified>
</cp:coreProperties>
</file>