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02" w:rsidRPr="00EF1302" w:rsidRDefault="00EF1302" w:rsidP="00EF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02">
        <w:rPr>
          <w:rFonts w:ascii="Times New Roman" w:hAnsi="Times New Roman" w:cs="Times New Roman"/>
          <w:b/>
          <w:sz w:val="28"/>
          <w:szCs w:val="28"/>
        </w:rPr>
        <w:t>Универсиада по государственному управлению</w:t>
      </w:r>
    </w:p>
    <w:p w:rsidR="00490E9B" w:rsidRDefault="00490E9B" w:rsidP="007027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="007027BD" w:rsidRPr="00EF130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F66FBB">
        <w:rPr>
          <w:rFonts w:ascii="Times New Roman" w:hAnsi="Times New Roman" w:cs="Times New Roman"/>
          <w:b/>
          <w:sz w:val="28"/>
          <w:szCs w:val="28"/>
        </w:rPr>
        <w:t>отборочного</w:t>
      </w:r>
      <w:r w:rsidR="007027BD" w:rsidRPr="00EF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7027BD" w:rsidRDefault="00490E9B" w:rsidP="007027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027BD" w:rsidRPr="00EF1302">
        <w:rPr>
          <w:rFonts w:ascii="Times New Roman" w:hAnsi="Times New Roman" w:cs="Times New Roman"/>
          <w:b/>
          <w:sz w:val="28"/>
          <w:szCs w:val="28"/>
        </w:rPr>
        <w:t>19</w:t>
      </w:r>
      <w:r w:rsidR="003B2E16">
        <w:rPr>
          <w:rFonts w:ascii="Times New Roman" w:hAnsi="Times New Roman" w:cs="Times New Roman"/>
          <w:b/>
          <w:sz w:val="28"/>
          <w:szCs w:val="28"/>
        </w:rPr>
        <w:t>-2020</w:t>
      </w:r>
      <w:r w:rsidR="007027BD" w:rsidRPr="00EF1302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</w:t>
      </w:r>
      <w:r w:rsidR="007027BD" w:rsidRPr="00EF1302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490E9B" w:rsidRDefault="00490E9B" w:rsidP="007027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Государственное и муниципальное управление</w:t>
      </w:r>
    </w:p>
    <w:p w:rsidR="001B25FE" w:rsidRDefault="001B25FE" w:rsidP="001B25FE">
      <w:pPr>
        <w:spacing w:after="0" w:line="240" w:lineRule="auto"/>
        <w:ind w:left="567"/>
        <w:rPr>
          <w:sz w:val="28"/>
          <w:szCs w:val="28"/>
        </w:rPr>
      </w:pPr>
    </w:p>
    <w:p w:rsidR="005C2008" w:rsidRPr="008400E4" w:rsidRDefault="005C2008" w:rsidP="005C200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0E4">
        <w:rPr>
          <w:rFonts w:ascii="Times New Roman" w:hAnsi="Times New Roman" w:cs="Times New Roman"/>
          <w:sz w:val="28"/>
          <w:szCs w:val="28"/>
          <w:lang w:eastAsia="ru-RU"/>
        </w:rPr>
        <w:t>Инфо</w:t>
      </w:r>
      <w:bookmarkStart w:id="0" w:name="_GoBack"/>
      <w:bookmarkEnd w:id="0"/>
      <w:r w:rsidRPr="008400E4">
        <w:rPr>
          <w:rFonts w:ascii="Times New Roman" w:hAnsi="Times New Roman" w:cs="Times New Roman"/>
          <w:sz w:val="28"/>
          <w:szCs w:val="28"/>
          <w:lang w:eastAsia="ru-RU"/>
        </w:rPr>
        <w:t xml:space="preserve">рматизация и </w:t>
      </w:r>
      <w:proofErr w:type="spellStart"/>
      <w:r w:rsidRPr="008400E4">
        <w:rPr>
          <w:rFonts w:ascii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8400E4">
        <w:rPr>
          <w:rFonts w:ascii="Times New Roman" w:hAnsi="Times New Roman" w:cs="Times New Roman"/>
          <w:sz w:val="28"/>
          <w:szCs w:val="28"/>
          <w:lang w:eastAsia="ru-RU"/>
        </w:rPr>
        <w:t xml:space="preserve"> в современном государственном управлении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2008" w:rsidRPr="008400E4" w:rsidRDefault="005C2008" w:rsidP="005C200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E4">
        <w:rPr>
          <w:rFonts w:ascii="Times New Roman" w:hAnsi="Times New Roman" w:cs="Times New Roman"/>
          <w:sz w:val="28"/>
          <w:szCs w:val="28"/>
        </w:rPr>
        <w:t>Лидерство в государственном управлении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008" w:rsidRDefault="00BA1E06" w:rsidP="005C200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E4">
        <w:rPr>
          <w:rFonts w:ascii="Times New Roman" w:hAnsi="Times New Roman" w:cs="Times New Roman"/>
          <w:sz w:val="28"/>
          <w:szCs w:val="28"/>
        </w:rPr>
        <w:t>Место и функции государства в экономике в современных условиях</w:t>
      </w:r>
      <w:r w:rsidR="005C2008">
        <w:rPr>
          <w:rFonts w:ascii="Times New Roman" w:hAnsi="Times New Roman" w:cs="Times New Roman"/>
          <w:sz w:val="28"/>
          <w:szCs w:val="28"/>
        </w:rPr>
        <w:t>.</w:t>
      </w:r>
      <w:r w:rsidRPr="00840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49" w:rsidRPr="008400E4" w:rsidRDefault="00D80149" w:rsidP="005C200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E4">
        <w:rPr>
          <w:rFonts w:ascii="Times New Roman" w:hAnsi="Times New Roman" w:cs="Times New Roman"/>
          <w:sz w:val="28"/>
          <w:szCs w:val="28"/>
        </w:rPr>
        <w:t xml:space="preserve">Прогнозирование в принятии государственных решений. Программный метод в государственном управлении. </w:t>
      </w:r>
    </w:p>
    <w:p w:rsidR="005C2008" w:rsidRPr="008400E4" w:rsidRDefault="005C2008" w:rsidP="005C200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E4">
        <w:rPr>
          <w:rFonts w:ascii="Times New Roman" w:hAnsi="Times New Roman" w:cs="Times New Roman"/>
          <w:sz w:val="28"/>
          <w:szCs w:val="28"/>
        </w:rPr>
        <w:t xml:space="preserve">Планирование в государственном управлении. Типы и разновидности планирования. </w:t>
      </w:r>
    </w:p>
    <w:p w:rsidR="00C20635" w:rsidRPr="008400E4" w:rsidRDefault="00C20635" w:rsidP="005C200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0E4">
        <w:rPr>
          <w:rFonts w:ascii="Times New Roman" w:hAnsi="Times New Roman" w:cs="Times New Roman"/>
          <w:sz w:val="28"/>
          <w:szCs w:val="28"/>
        </w:rPr>
        <w:t>Стратегические вызовы национальной безопасности РФ в условиях кризиса международного порядка</w:t>
      </w:r>
      <w:r w:rsidR="002765B8">
        <w:rPr>
          <w:rFonts w:ascii="Times New Roman" w:hAnsi="Times New Roman" w:cs="Times New Roman"/>
          <w:sz w:val="28"/>
          <w:szCs w:val="28"/>
        </w:rPr>
        <w:t>.</w:t>
      </w:r>
    </w:p>
    <w:p w:rsidR="00CF1B83" w:rsidRPr="008400E4" w:rsidRDefault="00CF1B83" w:rsidP="00CF1B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0E4">
        <w:rPr>
          <w:rFonts w:ascii="Times New Roman" w:hAnsi="Times New Roman" w:cs="Times New Roman"/>
          <w:sz w:val="28"/>
          <w:szCs w:val="28"/>
          <w:lang w:eastAsia="ru-RU"/>
        </w:rPr>
        <w:t>Ценности в государственном управлении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7A01" w:rsidRPr="00AA0F47" w:rsidRDefault="00FA7A01" w:rsidP="00AA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F47" w:rsidRPr="00AA0F47" w:rsidRDefault="00AA0F47" w:rsidP="00AA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5FE" w:rsidRPr="001B25FE" w:rsidRDefault="001B25FE" w:rsidP="001B25F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sectPr w:rsidR="001B25FE" w:rsidRPr="001B25FE" w:rsidSect="00D0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138"/>
    <w:multiLevelType w:val="hybridMultilevel"/>
    <w:tmpl w:val="BB5C47EE"/>
    <w:lvl w:ilvl="0" w:tplc="9DB2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32A99"/>
    <w:multiLevelType w:val="hybridMultilevel"/>
    <w:tmpl w:val="13F6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63AA2"/>
    <w:multiLevelType w:val="hybridMultilevel"/>
    <w:tmpl w:val="23B88B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1B63DF"/>
    <w:multiLevelType w:val="hybridMultilevel"/>
    <w:tmpl w:val="9FC6DCD4"/>
    <w:lvl w:ilvl="0" w:tplc="E884B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BBC"/>
    <w:rsid w:val="00134ED9"/>
    <w:rsid w:val="00170BBC"/>
    <w:rsid w:val="001B25FE"/>
    <w:rsid w:val="002765B8"/>
    <w:rsid w:val="003B2E16"/>
    <w:rsid w:val="00490E9B"/>
    <w:rsid w:val="005C2008"/>
    <w:rsid w:val="006F4BB1"/>
    <w:rsid w:val="007027BD"/>
    <w:rsid w:val="00824BB7"/>
    <w:rsid w:val="008400E4"/>
    <w:rsid w:val="00AA0F47"/>
    <w:rsid w:val="00BA1E06"/>
    <w:rsid w:val="00C20635"/>
    <w:rsid w:val="00C24CB7"/>
    <w:rsid w:val="00CF1B83"/>
    <w:rsid w:val="00D05408"/>
    <w:rsid w:val="00D57B6B"/>
    <w:rsid w:val="00D80149"/>
    <w:rsid w:val="00EF1302"/>
    <w:rsid w:val="00F66FBB"/>
    <w:rsid w:val="00FA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Наумова</dc:creator>
  <cp:keywords/>
  <dc:description/>
  <cp:lastModifiedBy>Ivanovana</cp:lastModifiedBy>
  <cp:revision>14</cp:revision>
  <cp:lastPrinted>2020-01-14T07:54:00Z</cp:lastPrinted>
  <dcterms:created xsi:type="dcterms:W3CDTF">2020-01-13T13:13:00Z</dcterms:created>
  <dcterms:modified xsi:type="dcterms:W3CDTF">2020-01-15T06:43:00Z</dcterms:modified>
</cp:coreProperties>
</file>