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E8" w:rsidRDefault="002421C0" w:rsidP="00EE72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>Кафедра политического анализа</w:t>
      </w:r>
    </w:p>
    <w:p w:rsidR="00371D6D" w:rsidRDefault="00371D6D" w:rsidP="00FB67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 xml:space="preserve">Круглый стол: "Гендерный ресурс </w:t>
      </w:r>
      <w:proofErr w:type="gramStart"/>
      <w:r w:rsidRPr="00EE728E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EE728E">
        <w:rPr>
          <w:rFonts w:ascii="Times New Roman" w:hAnsi="Times New Roman" w:cs="Times New Roman"/>
          <w:sz w:val="24"/>
          <w:szCs w:val="24"/>
        </w:rPr>
        <w:t xml:space="preserve"> социальной политики и управления"</w:t>
      </w:r>
      <w:r w:rsidR="00FB67E8" w:rsidRPr="00FB67E8">
        <w:rPr>
          <w:rFonts w:ascii="Times New Roman" w:hAnsi="Times New Roman" w:cs="Times New Roman"/>
          <w:sz w:val="24"/>
          <w:szCs w:val="24"/>
        </w:rPr>
        <w:t xml:space="preserve"> </w:t>
      </w:r>
      <w:r w:rsidR="00FB67E8"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="00FB67E8" w:rsidRPr="00EE728E">
        <w:rPr>
          <w:rFonts w:ascii="Times New Roman" w:hAnsi="Times New Roman" w:cs="Times New Roman"/>
          <w:sz w:val="24"/>
          <w:szCs w:val="24"/>
        </w:rPr>
        <w:t>Григорьева Н.С.</w:t>
      </w:r>
      <w:r w:rsidR="00FB67E8">
        <w:rPr>
          <w:rFonts w:ascii="Times New Roman" w:hAnsi="Times New Roman" w:cs="Times New Roman"/>
          <w:sz w:val="24"/>
          <w:szCs w:val="24"/>
        </w:rPr>
        <w:t>)</w:t>
      </w:r>
    </w:p>
    <w:p w:rsidR="00EE728E" w:rsidRPr="00FB67E8" w:rsidRDefault="00EE728E" w:rsidP="00EE728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B67E8">
        <w:rPr>
          <w:rFonts w:ascii="Times New Roman" w:hAnsi="Times New Roman" w:cs="Times New Roman"/>
          <w:sz w:val="24"/>
          <w:szCs w:val="24"/>
        </w:rPr>
        <w:t xml:space="preserve">Секция: </w:t>
      </w:r>
      <w:r w:rsidR="00FB67E8" w:rsidRPr="00FB67E8">
        <w:rPr>
          <w:rFonts w:ascii="Times New Roman" w:hAnsi="Times New Roman" w:cs="Times New Roman"/>
          <w:sz w:val="24"/>
          <w:szCs w:val="24"/>
        </w:rPr>
        <w:t>«</w:t>
      </w:r>
      <w:r w:rsidRPr="00FB67E8">
        <w:rPr>
          <w:rFonts w:ascii="Times New Roman" w:hAnsi="Times New Roman" w:cs="Times New Roman"/>
          <w:color w:val="000000"/>
          <w:sz w:val="24"/>
          <w:szCs w:val="24"/>
        </w:rPr>
        <w:t>Политическая повестка российской власти: проблемы взаимодействия государства и общества</w:t>
      </w:r>
      <w:r w:rsidR="00FB67E8" w:rsidRPr="00FB67E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B67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1C0" w:rsidRPr="00EE728E" w:rsidRDefault="002421C0" w:rsidP="00EE72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1C0" w:rsidRPr="00EE728E" w:rsidRDefault="002421C0" w:rsidP="00EE72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>Кафедра теории и методологии государственного и муниципального управления</w:t>
      </w:r>
    </w:p>
    <w:p w:rsidR="00FB67E8" w:rsidRPr="00EE728E" w:rsidRDefault="00FB67E8" w:rsidP="00FB67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 xml:space="preserve">Круглый стол: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E728E">
        <w:rPr>
          <w:rFonts w:ascii="Times New Roman" w:hAnsi="Times New Roman" w:cs="Times New Roman"/>
          <w:sz w:val="24"/>
          <w:szCs w:val="24"/>
        </w:rPr>
        <w:t>Дисфункции российского государственного регулирования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EE728E">
        <w:rPr>
          <w:rFonts w:ascii="Times New Roman" w:hAnsi="Times New Roman" w:cs="Times New Roman"/>
          <w:sz w:val="24"/>
          <w:szCs w:val="24"/>
        </w:rPr>
        <w:t>Дата: 17 мая.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28E">
        <w:rPr>
          <w:rFonts w:ascii="Times New Roman" w:hAnsi="Times New Roman" w:cs="Times New Roman"/>
          <w:sz w:val="24"/>
          <w:szCs w:val="24"/>
        </w:rPr>
        <w:t>Время: 15:00 - 18:00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E72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21C0" w:rsidRPr="00EE728E" w:rsidRDefault="002421C0" w:rsidP="00FB67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 xml:space="preserve">Круглый стол: </w:t>
      </w:r>
      <w:r w:rsidR="00FB67E8">
        <w:rPr>
          <w:rFonts w:ascii="Times New Roman" w:hAnsi="Times New Roman" w:cs="Times New Roman"/>
          <w:sz w:val="24"/>
          <w:szCs w:val="24"/>
        </w:rPr>
        <w:t>«</w:t>
      </w:r>
      <w:r w:rsidRPr="00EE728E">
        <w:rPr>
          <w:rFonts w:ascii="Times New Roman" w:hAnsi="Times New Roman" w:cs="Times New Roman"/>
          <w:sz w:val="24"/>
          <w:szCs w:val="24"/>
        </w:rPr>
        <w:t>Результаты исследования "Индикаторы здорового администрирования 2018"</w:t>
      </w:r>
      <w:r w:rsidR="00FB67E8">
        <w:rPr>
          <w:rFonts w:ascii="Times New Roman" w:hAnsi="Times New Roman" w:cs="Times New Roman"/>
          <w:sz w:val="24"/>
          <w:szCs w:val="24"/>
        </w:rPr>
        <w:t>» (</w:t>
      </w:r>
      <w:r w:rsidRPr="00EE728E">
        <w:rPr>
          <w:rFonts w:ascii="Times New Roman" w:hAnsi="Times New Roman" w:cs="Times New Roman"/>
          <w:sz w:val="24"/>
          <w:szCs w:val="24"/>
        </w:rPr>
        <w:t>Дата: 18 мая 2019</w:t>
      </w:r>
      <w:r w:rsidR="00FB67E8">
        <w:rPr>
          <w:rFonts w:ascii="Times New Roman" w:hAnsi="Times New Roman" w:cs="Times New Roman"/>
          <w:sz w:val="24"/>
          <w:szCs w:val="24"/>
        </w:rPr>
        <w:t>)</w:t>
      </w:r>
      <w:r w:rsidRPr="00EE728E">
        <w:rPr>
          <w:rFonts w:ascii="Times New Roman" w:hAnsi="Times New Roman" w:cs="Times New Roman"/>
          <w:sz w:val="24"/>
          <w:szCs w:val="24"/>
        </w:rPr>
        <w:t>.</w:t>
      </w:r>
    </w:p>
    <w:p w:rsidR="00054287" w:rsidRPr="00EE728E" w:rsidRDefault="00054287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277" w:rsidRPr="00EE728E" w:rsidRDefault="004C5277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>Кафедра истории ГМУ:</w:t>
      </w:r>
    </w:p>
    <w:p w:rsidR="004C5277" w:rsidRPr="00EE728E" w:rsidRDefault="00FB67E8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4C5277" w:rsidRPr="00EE728E">
        <w:rPr>
          <w:rFonts w:ascii="Times New Roman" w:hAnsi="Times New Roman" w:cs="Times New Roman"/>
          <w:sz w:val="24"/>
          <w:szCs w:val="24"/>
        </w:rPr>
        <w:t>"Внешний фактор в развитии отечественного государственного управления".</w:t>
      </w:r>
    </w:p>
    <w:p w:rsidR="00EE728E" w:rsidRPr="00EE728E" w:rsidRDefault="00EE728E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28E" w:rsidRPr="00EE728E" w:rsidRDefault="00EE728E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>Кафедра мировой экономики и управления внешнеэкономической деятельностью</w:t>
      </w:r>
    </w:p>
    <w:p w:rsidR="00EE728E" w:rsidRPr="00EE728E" w:rsidRDefault="00FB67E8" w:rsidP="00EE728E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Секция </w:t>
      </w:r>
      <w:r w:rsidR="00EE728E" w:rsidRPr="00EE728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"Международные финансовые инициативы: вопросы теории и практической реализации".</w:t>
      </w:r>
    </w:p>
    <w:p w:rsidR="00EE728E" w:rsidRPr="00EE728E" w:rsidRDefault="00EE728E" w:rsidP="00EE728E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E728E" w:rsidRPr="00EE728E" w:rsidRDefault="00EE728E" w:rsidP="00EE728E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E728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Кафедра финансового менеджмента:</w:t>
      </w:r>
    </w:p>
    <w:p w:rsidR="00EE728E" w:rsidRPr="00EE728E" w:rsidRDefault="00FB67E8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E728E" w:rsidRPr="00EE728E">
        <w:rPr>
          <w:rFonts w:ascii="Times New Roman" w:hAnsi="Times New Roman" w:cs="Times New Roman"/>
          <w:sz w:val="24"/>
          <w:szCs w:val="24"/>
        </w:rPr>
        <w:t>"Устойчивое развитие бизнеса в контексте современных глобальных процессов".</w:t>
      </w:r>
    </w:p>
    <w:p w:rsidR="00EE728E" w:rsidRPr="00EE728E" w:rsidRDefault="00EE728E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28E" w:rsidRPr="00EE728E" w:rsidRDefault="00EE728E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>Кафедры управления персоналом и социологии управления:</w:t>
      </w:r>
    </w:p>
    <w:p w:rsidR="00EE728E" w:rsidRPr="00EE728E" w:rsidRDefault="00FB67E8" w:rsidP="00EE7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Секция </w:t>
      </w:r>
      <w:r w:rsidR="00EE728E" w:rsidRPr="00EE728E">
        <w:rPr>
          <w:rFonts w:ascii="Times New Roman" w:hAnsi="Times New Roman" w:cs="Times New Roman"/>
          <w:color w:val="000000"/>
          <w:sz w:val="24"/>
          <w:szCs w:val="24"/>
        </w:rPr>
        <w:t>"Человеческий фактор в эпоху глобальных перемен"</w:t>
      </w:r>
    </w:p>
    <w:p w:rsidR="00EE728E" w:rsidRPr="00EE728E" w:rsidRDefault="00EE728E" w:rsidP="00EE7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728E" w:rsidRPr="00EE728E" w:rsidRDefault="00EE728E" w:rsidP="00EE7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28E">
        <w:rPr>
          <w:rFonts w:ascii="Times New Roman" w:hAnsi="Times New Roman" w:cs="Times New Roman"/>
          <w:color w:val="000000"/>
          <w:sz w:val="24"/>
          <w:szCs w:val="24"/>
        </w:rPr>
        <w:t xml:space="preserve">Кафедры </w:t>
      </w:r>
      <w:r w:rsidR="00FB67E8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регионального и муниципального управления и </w:t>
      </w:r>
      <w:r w:rsidRPr="00EE728E">
        <w:rPr>
          <w:rFonts w:ascii="Times New Roman" w:hAnsi="Times New Roman" w:cs="Times New Roman"/>
          <w:color w:val="000000"/>
          <w:sz w:val="24"/>
          <w:szCs w:val="24"/>
        </w:rPr>
        <w:t>правовых основ управления:</w:t>
      </w:r>
    </w:p>
    <w:p w:rsidR="00EE728E" w:rsidRPr="00EE728E" w:rsidRDefault="00FB67E8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E728E" w:rsidRPr="00EE728E">
        <w:rPr>
          <w:rFonts w:ascii="Times New Roman" w:hAnsi="Times New Roman" w:cs="Times New Roman"/>
          <w:sz w:val="24"/>
          <w:szCs w:val="24"/>
        </w:rPr>
        <w:t>«Институты государственного и муниципального управления: актуальная российская практика и мировые тенденции».</w:t>
      </w:r>
    </w:p>
    <w:p w:rsidR="00EE728E" w:rsidRPr="00EE728E" w:rsidRDefault="00EE728E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28E" w:rsidRPr="00220B1F" w:rsidRDefault="00EE728E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FB67E8">
        <w:rPr>
          <w:rFonts w:ascii="Times New Roman" w:hAnsi="Times New Roman" w:cs="Times New Roman"/>
          <w:sz w:val="24"/>
          <w:szCs w:val="24"/>
        </w:rPr>
        <w:t>о</w:t>
      </w:r>
      <w:r w:rsidRPr="00EE728E">
        <w:rPr>
          <w:rFonts w:ascii="Times New Roman" w:hAnsi="Times New Roman" w:cs="Times New Roman"/>
          <w:sz w:val="24"/>
          <w:szCs w:val="24"/>
        </w:rPr>
        <w:t xml:space="preserve">траслевого и природно-ресурсного управления и теории и технологий </w:t>
      </w:r>
      <w:r w:rsidRPr="00220B1F">
        <w:rPr>
          <w:rFonts w:ascii="Times New Roman" w:hAnsi="Times New Roman" w:cs="Times New Roman"/>
          <w:sz w:val="24"/>
          <w:szCs w:val="24"/>
        </w:rPr>
        <w:t>управления:</w:t>
      </w:r>
    </w:p>
    <w:p w:rsidR="00EE728E" w:rsidRPr="00220B1F" w:rsidRDefault="00FB67E8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</w:t>
      </w:r>
      <w:r w:rsidR="00EE728E" w:rsidRPr="00220B1F">
        <w:rPr>
          <w:rFonts w:ascii="Times New Roman" w:hAnsi="Times New Roman" w:cs="Times New Roman"/>
          <w:sz w:val="24"/>
          <w:szCs w:val="24"/>
        </w:rPr>
        <w:t>Эффективность и рациональность использования ресурсов в экономике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728E" w:rsidRPr="00220B1F" w:rsidRDefault="00EE728E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B1F" w:rsidRPr="00220B1F" w:rsidRDefault="00220B1F" w:rsidP="00220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>Кафедра экономики инновационного развития и математических методов в управлении</w:t>
      </w:r>
    </w:p>
    <w:p w:rsidR="00220B1F" w:rsidRPr="00220B1F" w:rsidRDefault="00FB67E8" w:rsidP="00220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220B1F" w:rsidRPr="00220B1F">
        <w:rPr>
          <w:rFonts w:ascii="Times New Roman" w:hAnsi="Times New Roman" w:cs="Times New Roman"/>
          <w:sz w:val="24"/>
          <w:szCs w:val="24"/>
        </w:rPr>
        <w:t>"Российская модель экономики знаний»</w:t>
      </w:r>
    </w:p>
    <w:p w:rsidR="00220B1F" w:rsidRDefault="00220B1F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7E8" w:rsidRDefault="00EE728E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8E">
        <w:rPr>
          <w:rFonts w:ascii="Times New Roman" w:hAnsi="Times New Roman" w:cs="Times New Roman"/>
          <w:sz w:val="24"/>
          <w:szCs w:val="24"/>
        </w:rPr>
        <w:t>Кафедр</w:t>
      </w:r>
      <w:r w:rsidR="00FB67E8">
        <w:rPr>
          <w:rFonts w:ascii="Times New Roman" w:hAnsi="Times New Roman" w:cs="Times New Roman"/>
          <w:sz w:val="24"/>
          <w:szCs w:val="24"/>
        </w:rPr>
        <w:t>ы</w:t>
      </w:r>
      <w:r w:rsidRPr="00EE728E">
        <w:rPr>
          <w:rFonts w:ascii="Times New Roman" w:hAnsi="Times New Roman" w:cs="Times New Roman"/>
          <w:sz w:val="24"/>
          <w:szCs w:val="24"/>
        </w:rPr>
        <w:t xml:space="preserve"> международных организаций и проблем глобального управления</w:t>
      </w:r>
      <w:r w:rsidR="00FB67E8">
        <w:rPr>
          <w:rFonts w:ascii="Times New Roman" w:hAnsi="Times New Roman" w:cs="Times New Roman"/>
          <w:sz w:val="24"/>
          <w:szCs w:val="24"/>
        </w:rPr>
        <w:t xml:space="preserve">, </w:t>
      </w:r>
      <w:r w:rsidRPr="00EE728E">
        <w:rPr>
          <w:rFonts w:ascii="Times New Roman" w:hAnsi="Times New Roman" w:cs="Times New Roman"/>
          <w:sz w:val="24"/>
          <w:szCs w:val="24"/>
        </w:rPr>
        <w:t xml:space="preserve"> стратегических коммуникаций</w:t>
      </w:r>
    </w:p>
    <w:p w:rsidR="00EE728E" w:rsidRDefault="00FB67E8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«Публичная дипломатия и стратегические коммуникации России: проблемы и перспективы»</w:t>
      </w:r>
    </w:p>
    <w:p w:rsidR="00FB67E8" w:rsidRDefault="00FB67E8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D51" w:rsidRDefault="006B7D51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B67E8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и </w:t>
      </w:r>
      <w:proofErr w:type="gramStart"/>
      <w:r w:rsidR="00FB67E8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="00FB67E8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FB67E8" w:rsidRPr="00220B1F" w:rsidRDefault="00FB67E8" w:rsidP="00EE7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«Цифровая экономика и стратегическое планирование»</w:t>
      </w:r>
    </w:p>
    <w:sectPr w:rsidR="00FB67E8" w:rsidRPr="00220B1F" w:rsidSect="0005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957D0"/>
    <w:multiLevelType w:val="hybridMultilevel"/>
    <w:tmpl w:val="0F64C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602C0"/>
    <w:multiLevelType w:val="hybridMultilevel"/>
    <w:tmpl w:val="F1B43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71D6D"/>
    <w:rsid w:val="00054287"/>
    <w:rsid w:val="00220B1F"/>
    <w:rsid w:val="002421C0"/>
    <w:rsid w:val="00371D6D"/>
    <w:rsid w:val="004C5277"/>
    <w:rsid w:val="00594D32"/>
    <w:rsid w:val="00656E5E"/>
    <w:rsid w:val="006B7D51"/>
    <w:rsid w:val="009C0B14"/>
    <w:rsid w:val="00E36034"/>
    <w:rsid w:val="00E876FA"/>
    <w:rsid w:val="00EE728E"/>
    <w:rsid w:val="00FB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71D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71D6D"/>
    <w:rPr>
      <w:rFonts w:ascii="Consolas" w:hAnsi="Consolas"/>
      <w:sz w:val="21"/>
      <w:szCs w:val="21"/>
    </w:rPr>
  </w:style>
  <w:style w:type="character" w:styleId="a5">
    <w:name w:val="Strong"/>
    <w:basedOn w:val="a0"/>
    <w:uiPriority w:val="22"/>
    <w:qFormat/>
    <w:rsid w:val="00EE72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polunovay</dc:creator>
  <cp:keywords/>
  <dc:description/>
  <cp:lastModifiedBy>polunovay</cp:lastModifiedBy>
  <cp:revision>6</cp:revision>
  <dcterms:created xsi:type="dcterms:W3CDTF">2018-12-24T10:57:00Z</dcterms:created>
  <dcterms:modified xsi:type="dcterms:W3CDTF">2019-02-25T14:14:00Z</dcterms:modified>
</cp:coreProperties>
</file>