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8AB" w:rsidRDefault="005010C0" w:rsidP="005010C0">
      <w:pPr>
        <w:jc w:val="right"/>
      </w:pPr>
      <w:r>
        <w:rPr>
          <w:noProof/>
          <w:lang w:eastAsia="ru-RU"/>
        </w:rPr>
        <w:drawing>
          <wp:inline distT="0" distB="0" distL="0" distR="0" wp14:anchorId="31E64095" wp14:editId="69485145">
            <wp:extent cx="2000250" cy="419100"/>
            <wp:effectExtent l="0" t="0" r="0" b="0"/>
            <wp:docPr id="1" name="Рисунок 1" descr="ÐÐ°ÑÐµÐ¼Ð°ÑÐ¸ÑÐµÑÐºÐ¸Ðµ, ÐµÑÑÐµÑÑÐ²ÐµÐ½Ð½ÑÐµ  Ð¸ Ð³ÑÐ¼Ð°Ð½Ð¸ÑÐ°ÑÐ½ÑÐµ Ð½Ð°ÑÐºÐ¸: ÑÐ¾Ð²Ð¼ÐµÑÑÐ½ÑÐµ Ð¾ÑÐ²ÐµÑÑ Ð½Ð° Ð²ÑÐ·Ð¾Ð²Ñ Ð¿ÐµÑÑÐ¿ÐµÐºÑÐ¸Ð²Ð½ÑÑ ÑÐµÑÐ½Ð¾Ð»Ð¾Ð³Ð¸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ÐµÐ¼Ð°ÑÐ¸ÑÐµÑÐºÐ¸Ðµ, ÐµÑÑÐµÑÑÐ²ÐµÐ½Ð½ÑÐµ  Ð¸ Ð³ÑÐ¼Ð°Ð½Ð¸ÑÐ°ÑÐ½ÑÐµ Ð½Ð°ÑÐºÐ¸: ÑÐ¾Ð²Ð¼ÐµÑÑÐ½ÑÐµ Ð¾ÑÐ²ÐµÑÑ Ð½Ð° Ð²ÑÐ·Ð¾Ð²Ñ Ð¿ÐµÑÑÐ¿ÐµÐºÑÐ¸Ð²Ð½ÑÑ ÑÐµÑÐ½Ð¾Ð»Ð¾Ð³Ð¸Ð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419100"/>
                    </a:xfrm>
                    <a:prstGeom prst="rect">
                      <a:avLst/>
                    </a:prstGeom>
                    <a:noFill/>
                    <a:ln>
                      <a:noFill/>
                    </a:ln>
                  </pic:spPr>
                </pic:pic>
              </a:graphicData>
            </a:graphic>
          </wp:inline>
        </w:drawing>
      </w:r>
    </w:p>
    <w:p w:rsidR="005010C0" w:rsidRPr="005010C0" w:rsidRDefault="005010C0" w:rsidP="005010C0">
      <w:pPr>
        <w:ind w:left="0"/>
        <w:jc w:val="center"/>
        <w:rPr>
          <w:rFonts w:eastAsia="Calibri"/>
          <w:b/>
          <w:color w:val="auto"/>
          <w:sz w:val="28"/>
          <w:szCs w:val="28"/>
          <w:lang w:val="en-US"/>
        </w:rPr>
      </w:pPr>
      <w:r w:rsidRPr="005010C0">
        <w:rPr>
          <w:rFonts w:eastAsia="Calibri"/>
          <w:b/>
          <w:color w:val="auto"/>
          <w:sz w:val="28"/>
          <w:szCs w:val="28"/>
          <w:lang w:val="en-US"/>
        </w:rPr>
        <w:t>Information letter</w:t>
      </w:r>
    </w:p>
    <w:p w:rsidR="005010C0" w:rsidRPr="009627D7" w:rsidRDefault="005010C0" w:rsidP="005010C0">
      <w:pPr>
        <w:jc w:val="center"/>
        <w:rPr>
          <w:lang w:val="en-US"/>
        </w:rPr>
      </w:pPr>
    </w:p>
    <w:p w:rsidR="005010C0" w:rsidRDefault="005010C0" w:rsidP="00747D13">
      <w:pPr>
        <w:ind w:left="0"/>
        <w:jc w:val="center"/>
        <w:rPr>
          <w:rFonts w:eastAsia="Calibri"/>
          <w:b/>
          <w:bCs/>
          <w:lang w:val="en-US"/>
        </w:rPr>
      </w:pPr>
      <w:r w:rsidRPr="005010C0">
        <w:rPr>
          <w:rFonts w:eastAsia="Calibri"/>
          <w:b/>
          <w:bCs/>
          <w:lang w:val="en-US"/>
        </w:rPr>
        <w:t>Dear Colleagues!</w:t>
      </w:r>
    </w:p>
    <w:p w:rsidR="005010C0" w:rsidRDefault="005010C0" w:rsidP="008F5A15">
      <w:pPr>
        <w:ind w:left="0" w:firstLine="708"/>
        <w:jc w:val="both"/>
        <w:rPr>
          <w:rFonts w:eastAsia="Calibri"/>
          <w:b/>
          <w:bCs/>
          <w:lang w:val="en-US"/>
        </w:rPr>
      </w:pPr>
      <w:r w:rsidRPr="005010C0">
        <w:rPr>
          <w:rFonts w:eastAsia="Calibri"/>
          <w:lang w:val="en-US"/>
        </w:rPr>
        <w:t>We are inviting you to participate in</w:t>
      </w:r>
      <w:r>
        <w:rPr>
          <w:rFonts w:eastAsia="Calibri"/>
          <w:lang w:val="en-US"/>
        </w:rPr>
        <w:t xml:space="preserve"> </w:t>
      </w:r>
      <w:r w:rsidRPr="005010C0">
        <w:rPr>
          <w:rFonts w:eastAsia="Calibri"/>
          <w:lang w:val="en-US"/>
        </w:rPr>
        <w:t xml:space="preserve">III </w:t>
      </w:r>
      <w:r w:rsidR="008F5A15">
        <w:rPr>
          <w:rFonts w:eastAsia="Calibri"/>
          <w:lang w:val="en-US"/>
        </w:rPr>
        <w:t xml:space="preserve">Black Sea international </w:t>
      </w:r>
      <w:r w:rsidR="009627D7">
        <w:rPr>
          <w:rFonts w:eastAsia="Calibri"/>
          <w:lang w:val="en-US"/>
        </w:rPr>
        <w:t>scientific-</w:t>
      </w:r>
      <w:r w:rsidRPr="005010C0">
        <w:rPr>
          <w:rFonts w:eastAsia="Calibri"/>
          <w:lang w:val="en-US"/>
        </w:rPr>
        <w:t xml:space="preserve">practical conference of </w:t>
      </w:r>
      <w:proofErr w:type="spellStart"/>
      <w:r>
        <w:rPr>
          <w:rFonts w:eastAsia="Calibri"/>
          <w:lang w:val="en-US"/>
        </w:rPr>
        <w:t>Lomonosov</w:t>
      </w:r>
      <w:proofErr w:type="spellEnd"/>
      <w:r>
        <w:rPr>
          <w:rFonts w:eastAsia="Calibri"/>
          <w:lang w:val="en-US"/>
        </w:rPr>
        <w:t xml:space="preserve"> </w:t>
      </w:r>
      <w:r w:rsidR="00BC78B6">
        <w:rPr>
          <w:rFonts w:eastAsia="Calibri"/>
          <w:lang w:val="en-US"/>
        </w:rPr>
        <w:t>Moscow S</w:t>
      </w:r>
      <w:r w:rsidRPr="005010C0">
        <w:rPr>
          <w:rFonts w:eastAsia="Calibri"/>
          <w:lang w:val="en-US"/>
        </w:rPr>
        <w:t xml:space="preserve">tate University </w:t>
      </w:r>
      <w:r>
        <w:rPr>
          <w:rFonts w:eastAsia="Calibri"/>
          <w:lang w:val="en-US"/>
        </w:rPr>
        <w:t>"P</w:t>
      </w:r>
      <w:r w:rsidRPr="005010C0">
        <w:rPr>
          <w:rFonts w:eastAsia="Calibri"/>
          <w:lang w:val="en-US"/>
        </w:rPr>
        <w:t xml:space="preserve">roblems of </w:t>
      </w:r>
      <w:r w:rsidR="009627D7">
        <w:rPr>
          <w:rFonts w:eastAsia="Calibri"/>
          <w:lang w:val="en-US"/>
        </w:rPr>
        <w:t>the technological development</w:t>
      </w:r>
      <w:r w:rsidRPr="005010C0">
        <w:rPr>
          <w:rFonts w:eastAsia="Calibri"/>
          <w:lang w:val="en-US"/>
        </w:rPr>
        <w:t>, state</w:t>
      </w:r>
      <w:r>
        <w:rPr>
          <w:rFonts w:eastAsia="Calibri"/>
          <w:lang w:val="en-US"/>
        </w:rPr>
        <w:t xml:space="preserve"> and society in the digital age</w:t>
      </w:r>
      <w:r w:rsidRPr="005010C0">
        <w:rPr>
          <w:rFonts w:eastAsia="Calibri"/>
          <w:lang w:val="en-US"/>
        </w:rPr>
        <w:t>"</w:t>
      </w:r>
      <w:r>
        <w:rPr>
          <w:rFonts w:eastAsia="Calibri"/>
          <w:lang w:val="en-US"/>
        </w:rPr>
        <w:t xml:space="preserve">. </w:t>
      </w:r>
    </w:p>
    <w:p w:rsidR="005010C0" w:rsidRPr="005010C0" w:rsidRDefault="005010C0" w:rsidP="005010C0">
      <w:pPr>
        <w:ind w:left="0"/>
        <w:rPr>
          <w:rFonts w:eastAsia="Calibri"/>
          <w:b/>
          <w:color w:val="auto"/>
          <w:lang w:val="en-US"/>
        </w:rPr>
      </w:pPr>
      <w:r>
        <w:rPr>
          <w:rFonts w:eastAsia="Calibri"/>
          <w:b/>
          <w:color w:val="auto"/>
          <w:lang w:val="en-US"/>
        </w:rPr>
        <w:t>T</w:t>
      </w:r>
      <w:r w:rsidRPr="005010C0">
        <w:rPr>
          <w:rFonts w:eastAsia="Calibri"/>
          <w:b/>
          <w:color w:val="auto"/>
          <w:lang w:val="en-US"/>
        </w:rPr>
        <w:t>he organizer</w:t>
      </w:r>
      <w:r>
        <w:rPr>
          <w:rFonts w:eastAsia="Calibri"/>
          <w:b/>
          <w:color w:val="auto"/>
          <w:lang w:val="en-US"/>
        </w:rPr>
        <w:t>s</w:t>
      </w:r>
      <w:r w:rsidRPr="005010C0">
        <w:rPr>
          <w:rFonts w:eastAsia="Calibri"/>
          <w:b/>
          <w:color w:val="auto"/>
          <w:lang w:val="en-US"/>
        </w:rPr>
        <w:t xml:space="preserve"> of the conference:</w:t>
      </w:r>
    </w:p>
    <w:p w:rsidR="005010C0" w:rsidRPr="005010C0" w:rsidRDefault="005010C0" w:rsidP="005010C0">
      <w:pPr>
        <w:pStyle w:val="a3"/>
        <w:numPr>
          <w:ilvl w:val="0"/>
          <w:numId w:val="1"/>
        </w:numPr>
        <w:rPr>
          <w:rFonts w:eastAsia="Calibri"/>
          <w:color w:val="auto"/>
          <w:lang w:val="en-US"/>
        </w:rPr>
      </w:pPr>
      <w:proofErr w:type="spellStart"/>
      <w:r w:rsidRPr="005010C0">
        <w:rPr>
          <w:rFonts w:eastAsia="Calibri"/>
          <w:color w:val="auto"/>
          <w:lang w:val="en-US"/>
        </w:rPr>
        <w:t>Lomonosov</w:t>
      </w:r>
      <w:proofErr w:type="spellEnd"/>
      <w:r w:rsidRPr="005010C0">
        <w:rPr>
          <w:rFonts w:eastAsia="Calibri"/>
          <w:color w:val="auto"/>
          <w:lang w:val="en-US"/>
        </w:rPr>
        <w:t xml:space="preserve"> Moscow State University</w:t>
      </w:r>
    </w:p>
    <w:p w:rsidR="005010C0" w:rsidRPr="005010C0" w:rsidRDefault="005010C0" w:rsidP="005010C0">
      <w:pPr>
        <w:pStyle w:val="a3"/>
        <w:numPr>
          <w:ilvl w:val="0"/>
          <w:numId w:val="1"/>
        </w:numPr>
        <w:rPr>
          <w:rFonts w:eastAsia="Calibri"/>
          <w:color w:val="auto"/>
          <w:lang w:val="en-US"/>
        </w:rPr>
      </w:pPr>
      <w:r w:rsidRPr="005010C0">
        <w:rPr>
          <w:rFonts w:eastAsia="Calibri"/>
          <w:color w:val="auto"/>
          <w:lang w:val="en-US"/>
        </w:rPr>
        <w:t>Sevastopol Branch of Moscow State University</w:t>
      </w:r>
    </w:p>
    <w:p w:rsidR="005010C0" w:rsidRDefault="00416B1A" w:rsidP="005010C0">
      <w:pPr>
        <w:ind w:left="0"/>
        <w:rPr>
          <w:rFonts w:eastAsia="Calibri"/>
          <w:color w:val="auto"/>
          <w:lang w:val="en-US"/>
        </w:rPr>
      </w:pPr>
      <w:r w:rsidRPr="00416B1A">
        <w:rPr>
          <w:rFonts w:eastAsia="Calibri"/>
          <w:b/>
          <w:color w:val="auto"/>
          <w:lang w:val="en-US"/>
        </w:rPr>
        <w:t xml:space="preserve">Date: </w:t>
      </w:r>
      <w:r w:rsidRPr="00416B1A">
        <w:rPr>
          <w:rFonts w:eastAsia="Calibri"/>
          <w:color w:val="auto"/>
          <w:lang w:val="en-US"/>
        </w:rPr>
        <w:t xml:space="preserve">June </w:t>
      </w:r>
      <w:r w:rsidRPr="009627D7">
        <w:rPr>
          <w:rFonts w:eastAsia="Calibri"/>
          <w:color w:val="auto"/>
          <w:lang w:val="en-US"/>
        </w:rPr>
        <w:t>20-22</w:t>
      </w:r>
      <w:r w:rsidRPr="00416B1A">
        <w:rPr>
          <w:rFonts w:eastAsia="Calibri"/>
          <w:color w:val="auto"/>
          <w:lang w:val="en-US"/>
        </w:rPr>
        <w:t>, 2019.</w:t>
      </w:r>
    </w:p>
    <w:p w:rsidR="00416B1A" w:rsidRPr="00416B1A" w:rsidRDefault="00416B1A" w:rsidP="00416B1A">
      <w:pPr>
        <w:spacing w:line="259" w:lineRule="atLeast"/>
        <w:ind w:left="0"/>
        <w:jc w:val="both"/>
        <w:rPr>
          <w:rFonts w:eastAsia="Times New Roman"/>
          <w:lang w:val="en-US" w:eastAsia="ru-RU"/>
        </w:rPr>
      </w:pPr>
      <w:r w:rsidRPr="00416B1A">
        <w:rPr>
          <w:rFonts w:eastAsia="Times New Roman"/>
          <w:b/>
          <w:bCs/>
          <w:lang w:val="en-US" w:eastAsia="ru-RU"/>
        </w:rPr>
        <w:t>Venue:</w:t>
      </w:r>
      <w:r w:rsidRPr="00416B1A">
        <w:rPr>
          <w:rFonts w:eastAsia="Times New Roman"/>
          <w:lang w:val="en-US" w:eastAsia="ru-RU"/>
        </w:rPr>
        <w:t>  Sevastopol Branch of Moscow State University (main building).</w:t>
      </w:r>
    </w:p>
    <w:p w:rsidR="00416B1A" w:rsidRPr="00416B1A" w:rsidRDefault="00416B1A" w:rsidP="00416B1A">
      <w:pPr>
        <w:spacing w:line="259" w:lineRule="atLeast"/>
        <w:ind w:left="0"/>
        <w:jc w:val="both"/>
        <w:rPr>
          <w:rFonts w:eastAsia="Times New Roman"/>
          <w:lang w:val="en-US" w:eastAsia="ru-RU"/>
        </w:rPr>
      </w:pPr>
      <w:r w:rsidRPr="00416B1A">
        <w:rPr>
          <w:rFonts w:eastAsia="Times New Roman"/>
          <w:b/>
          <w:bCs/>
          <w:lang w:val="en-US" w:eastAsia="ru-RU"/>
        </w:rPr>
        <w:t>Conference working hours:</w:t>
      </w:r>
      <w:r w:rsidRPr="00416B1A">
        <w:rPr>
          <w:rFonts w:eastAsia="Times New Roman"/>
          <w:lang w:val="en-US" w:eastAsia="ru-RU"/>
        </w:rPr>
        <w:t> 10:00 - 18:00 hours.</w:t>
      </w:r>
    </w:p>
    <w:p w:rsidR="00416B1A" w:rsidRPr="00416B1A" w:rsidRDefault="00416B1A" w:rsidP="00416B1A">
      <w:pPr>
        <w:spacing w:line="259" w:lineRule="atLeast"/>
        <w:ind w:left="0"/>
        <w:jc w:val="both"/>
        <w:rPr>
          <w:rFonts w:eastAsia="Times New Roman"/>
          <w:lang w:val="en-US" w:eastAsia="ru-RU"/>
        </w:rPr>
      </w:pPr>
      <w:r w:rsidRPr="00416B1A">
        <w:rPr>
          <w:rFonts w:eastAsia="Times New Roman"/>
          <w:b/>
          <w:bCs/>
          <w:lang w:val="en-US" w:eastAsia="ru-RU"/>
        </w:rPr>
        <w:t>Address:</w:t>
      </w:r>
      <w:r w:rsidRPr="00416B1A">
        <w:rPr>
          <w:rFonts w:eastAsia="Times New Roman"/>
          <w:lang w:val="en-US" w:eastAsia="ru-RU"/>
        </w:rPr>
        <w:t> 299001, city of Sevastopol, Heroes of Sevastopol street, building No. 7.</w:t>
      </w:r>
    </w:p>
    <w:p w:rsidR="00416B1A" w:rsidRDefault="00416B1A" w:rsidP="005010C0">
      <w:pPr>
        <w:ind w:left="0"/>
        <w:rPr>
          <w:rFonts w:eastAsia="Calibri"/>
          <w:color w:val="auto"/>
          <w:lang w:val="en-US"/>
        </w:rPr>
      </w:pPr>
    </w:p>
    <w:p w:rsidR="00416B1A" w:rsidRPr="0033006A" w:rsidRDefault="00416B1A" w:rsidP="009627D7">
      <w:pPr>
        <w:ind w:left="0" w:firstLine="708"/>
        <w:jc w:val="both"/>
        <w:rPr>
          <w:rFonts w:eastAsia="Calibri"/>
          <w:color w:val="auto"/>
          <w:lang w:val="en-US"/>
        </w:rPr>
      </w:pPr>
      <w:r w:rsidRPr="00416B1A">
        <w:rPr>
          <w:rFonts w:eastAsia="Calibri"/>
          <w:b/>
          <w:bCs/>
          <w:lang w:val="en-US"/>
        </w:rPr>
        <w:t>The</w:t>
      </w:r>
      <w:r w:rsidRPr="009627D7">
        <w:rPr>
          <w:rFonts w:eastAsia="Calibri"/>
          <w:b/>
          <w:bCs/>
          <w:lang w:val="en-US"/>
        </w:rPr>
        <w:t xml:space="preserve"> </w:t>
      </w:r>
      <w:r w:rsidRPr="00416B1A">
        <w:rPr>
          <w:rFonts w:eastAsia="Calibri"/>
          <w:b/>
          <w:bCs/>
          <w:lang w:val="en-US"/>
        </w:rPr>
        <w:t>purpose</w:t>
      </w:r>
      <w:r w:rsidRPr="009627D7">
        <w:rPr>
          <w:rFonts w:eastAsia="Calibri"/>
          <w:b/>
          <w:bCs/>
          <w:lang w:val="en-US"/>
        </w:rPr>
        <w:t xml:space="preserve"> </w:t>
      </w:r>
      <w:r w:rsidRPr="00416B1A">
        <w:rPr>
          <w:rFonts w:eastAsia="Calibri"/>
          <w:b/>
          <w:bCs/>
          <w:lang w:val="en-US"/>
        </w:rPr>
        <w:t>of</w:t>
      </w:r>
      <w:r w:rsidRPr="009627D7">
        <w:rPr>
          <w:rFonts w:eastAsia="Calibri"/>
          <w:b/>
          <w:bCs/>
          <w:lang w:val="en-US"/>
        </w:rPr>
        <w:t xml:space="preserve"> </w:t>
      </w:r>
      <w:r w:rsidRPr="00416B1A">
        <w:rPr>
          <w:rFonts w:eastAsia="Calibri"/>
          <w:b/>
          <w:bCs/>
          <w:lang w:val="en-US"/>
        </w:rPr>
        <w:t>the</w:t>
      </w:r>
      <w:r w:rsidRPr="009627D7">
        <w:rPr>
          <w:rFonts w:eastAsia="Calibri"/>
          <w:b/>
          <w:bCs/>
          <w:lang w:val="en-US"/>
        </w:rPr>
        <w:t xml:space="preserve"> </w:t>
      </w:r>
      <w:r w:rsidRPr="00416B1A">
        <w:rPr>
          <w:rFonts w:eastAsia="Calibri"/>
          <w:b/>
          <w:bCs/>
          <w:lang w:val="en-US"/>
        </w:rPr>
        <w:t>conference</w:t>
      </w:r>
      <w:r w:rsidRPr="00416B1A">
        <w:rPr>
          <w:rFonts w:eastAsia="Calibri"/>
          <w:lang w:val="en-US"/>
        </w:rPr>
        <w:t> is</w:t>
      </w:r>
      <w:r w:rsidR="009627D7">
        <w:rPr>
          <w:rFonts w:eastAsia="Calibri"/>
          <w:u w:val="single"/>
          <w:lang w:val="en-US"/>
        </w:rPr>
        <w:t xml:space="preserve"> to promote</w:t>
      </w:r>
      <w:r w:rsidR="009627D7" w:rsidRPr="009627D7">
        <w:rPr>
          <w:rFonts w:eastAsia="Calibri"/>
          <w:u w:val="single"/>
          <w:lang w:val="en-US"/>
        </w:rPr>
        <w:t xml:space="preserve"> the implementation of the provisions </w:t>
      </w:r>
      <w:r w:rsidR="009627D7">
        <w:rPr>
          <w:rFonts w:eastAsia="Calibri"/>
          <w:u w:val="single"/>
          <w:lang w:val="en-US"/>
        </w:rPr>
        <w:t>made in</w:t>
      </w:r>
      <w:r w:rsidR="009627D7" w:rsidRPr="009627D7">
        <w:rPr>
          <w:rFonts w:eastAsia="Calibri"/>
          <w:u w:val="single"/>
          <w:lang w:val="en-US"/>
        </w:rPr>
        <w:t xml:space="preserve"> Russian Federation </w:t>
      </w:r>
      <w:r w:rsidR="009627D7" w:rsidRPr="0033006A">
        <w:rPr>
          <w:rFonts w:eastAsia="Calibri"/>
          <w:color w:val="auto"/>
          <w:u w:val="single"/>
          <w:lang w:val="en-US"/>
        </w:rPr>
        <w:t xml:space="preserve">President's Address to the Federal Assembly on March 1, 2018 </w:t>
      </w:r>
      <w:r w:rsidRPr="0033006A">
        <w:rPr>
          <w:rFonts w:eastAsia="Calibri"/>
          <w:color w:val="auto"/>
          <w:lang w:val="en-US"/>
        </w:rPr>
        <w:t>about the priority of the development of the digital economy and digital technologies, exchange of practical and theoretical experience in this field of representatives of various studies, meeting the challenges of modern science, strengthening the unified scientific and educational space.</w:t>
      </w:r>
    </w:p>
    <w:p w:rsidR="005010C0" w:rsidRPr="00E66099" w:rsidRDefault="00E66099" w:rsidP="00E66099">
      <w:pPr>
        <w:ind w:left="0" w:firstLine="708"/>
        <w:jc w:val="both"/>
        <w:rPr>
          <w:lang w:val="en-US"/>
        </w:rPr>
      </w:pPr>
      <w:r w:rsidRPr="0033006A">
        <w:rPr>
          <w:color w:val="auto"/>
          <w:lang w:val="en-US"/>
        </w:rPr>
        <w:t xml:space="preserve">Researchers, university teachers, doctoral students, postgraduates </w:t>
      </w:r>
      <w:r w:rsidRPr="00E66099">
        <w:rPr>
          <w:lang w:val="en-US"/>
        </w:rPr>
        <w:t>and young scientis</w:t>
      </w:r>
      <w:r>
        <w:rPr>
          <w:lang w:val="en-US"/>
        </w:rPr>
        <w:t xml:space="preserve">ts </w:t>
      </w:r>
      <w:r w:rsidRPr="00E66099">
        <w:rPr>
          <w:lang w:val="en-US"/>
        </w:rPr>
        <w:t>are invited to participate in the conference.</w:t>
      </w:r>
    </w:p>
    <w:p w:rsidR="00E66099" w:rsidRPr="00E66099" w:rsidRDefault="00E66099" w:rsidP="00924CD4">
      <w:pPr>
        <w:spacing w:line="259" w:lineRule="atLeast"/>
        <w:ind w:left="0"/>
        <w:jc w:val="center"/>
        <w:rPr>
          <w:rFonts w:eastAsia="Calibri"/>
          <w:lang w:val="en-US" w:eastAsia="ru-RU"/>
        </w:rPr>
      </w:pPr>
      <w:r w:rsidRPr="00E66099">
        <w:rPr>
          <w:rFonts w:eastAsia="Calibri"/>
          <w:b/>
          <w:bCs/>
          <w:lang w:val="en-US" w:eastAsia="ru-RU"/>
        </w:rPr>
        <w:t>Program committee of the conference:</w:t>
      </w:r>
    </w:p>
    <w:p w:rsidR="00E66099" w:rsidRPr="00E66099" w:rsidRDefault="00E66099" w:rsidP="00E66099">
      <w:pPr>
        <w:spacing w:line="259" w:lineRule="atLeast"/>
        <w:ind w:left="0"/>
        <w:jc w:val="both"/>
        <w:rPr>
          <w:rFonts w:eastAsia="Calibri"/>
          <w:lang w:val="en-US" w:eastAsia="ru-RU"/>
        </w:rPr>
      </w:pPr>
      <w:r w:rsidRPr="00E66099">
        <w:rPr>
          <w:rFonts w:eastAsia="Calibri"/>
          <w:lang w:val="en-US" w:eastAsia="ru-RU"/>
        </w:rPr>
        <w:t>Program Committee Chairman:</w:t>
      </w:r>
    </w:p>
    <w:p w:rsidR="00E66099" w:rsidRPr="00E66099" w:rsidRDefault="00E66099" w:rsidP="008F5A15">
      <w:pPr>
        <w:ind w:left="0"/>
        <w:jc w:val="both"/>
        <w:rPr>
          <w:lang w:val="en-US"/>
        </w:rPr>
      </w:pPr>
      <w:proofErr w:type="spellStart"/>
      <w:r w:rsidRPr="00E66099">
        <w:rPr>
          <w:lang w:val="en-US"/>
        </w:rPr>
        <w:t>Sadovnichiy</w:t>
      </w:r>
      <w:proofErr w:type="spellEnd"/>
      <w:r>
        <w:rPr>
          <w:lang w:val="en-US"/>
        </w:rPr>
        <w:t xml:space="preserve"> </w:t>
      </w:r>
      <w:r w:rsidRPr="00E66099">
        <w:rPr>
          <w:lang w:val="en-US"/>
        </w:rPr>
        <w:t>V.</w:t>
      </w:r>
      <w:r>
        <w:rPr>
          <w:lang w:val="en-US"/>
        </w:rPr>
        <w:t>A. –</w:t>
      </w:r>
      <w:r w:rsidR="00924CD4">
        <w:rPr>
          <w:lang w:val="en-US"/>
        </w:rPr>
        <w:t xml:space="preserve"> </w:t>
      </w:r>
      <w:r w:rsidR="009627D7">
        <w:rPr>
          <w:lang w:val="en-US"/>
        </w:rPr>
        <w:t xml:space="preserve">Full </w:t>
      </w:r>
      <w:r w:rsidR="009627D7" w:rsidRPr="0033006A">
        <w:rPr>
          <w:color w:val="auto"/>
          <w:lang w:val="en-US"/>
        </w:rPr>
        <w:t>member</w:t>
      </w:r>
      <w:r w:rsidRPr="0033006A">
        <w:rPr>
          <w:color w:val="auto"/>
          <w:lang w:val="en-US"/>
        </w:rPr>
        <w:t xml:space="preserve"> of the Russian Academy of Sciences, </w:t>
      </w:r>
      <w:r w:rsidR="008F5A15" w:rsidRPr="0033006A">
        <w:rPr>
          <w:color w:val="auto"/>
          <w:lang w:val="en-US"/>
        </w:rPr>
        <w:t>Head</w:t>
      </w:r>
      <w:r w:rsidRPr="0033006A">
        <w:rPr>
          <w:color w:val="auto"/>
          <w:lang w:val="en-US"/>
        </w:rPr>
        <w:t xml:space="preserve"> </w:t>
      </w:r>
      <w:r>
        <w:rPr>
          <w:lang w:val="en-US"/>
        </w:rPr>
        <w:t xml:space="preserve">of </w:t>
      </w:r>
      <w:proofErr w:type="spellStart"/>
      <w:r>
        <w:rPr>
          <w:lang w:val="en-US"/>
        </w:rPr>
        <w:t>Lomonosov</w:t>
      </w:r>
      <w:proofErr w:type="spellEnd"/>
      <w:r>
        <w:rPr>
          <w:lang w:val="en-US"/>
        </w:rPr>
        <w:t xml:space="preserve"> Moscow State University</w:t>
      </w:r>
      <w:r w:rsidR="00924CD4">
        <w:rPr>
          <w:lang w:val="en-US"/>
        </w:rPr>
        <w:t xml:space="preserve">, </w:t>
      </w:r>
      <w:r w:rsidR="008F5A15">
        <w:rPr>
          <w:lang w:val="en-US"/>
        </w:rPr>
        <w:t>Grand PhD</w:t>
      </w:r>
      <w:r w:rsidR="00924CD4" w:rsidRPr="00924CD4">
        <w:rPr>
          <w:lang w:val="en-US"/>
        </w:rPr>
        <w:t xml:space="preserve"> in </w:t>
      </w:r>
      <w:proofErr w:type="spellStart"/>
      <w:r w:rsidR="00924CD4" w:rsidRPr="00924CD4">
        <w:rPr>
          <w:lang w:val="en-US"/>
        </w:rPr>
        <w:t>Physico</w:t>
      </w:r>
      <w:proofErr w:type="spellEnd"/>
      <w:r w:rsidR="00924CD4" w:rsidRPr="00924CD4">
        <w:rPr>
          <w:lang w:val="en-US"/>
        </w:rPr>
        <w:t>-mathematical sciences, Professor</w:t>
      </w:r>
      <w:r w:rsidR="00924CD4">
        <w:rPr>
          <w:lang w:val="en-US"/>
        </w:rPr>
        <w:t>.</w:t>
      </w:r>
    </w:p>
    <w:p w:rsidR="00E66099" w:rsidRPr="00E66099" w:rsidRDefault="00E66099" w:rsidP="00E66099">
      <w:pPr>
        <w:spacing w:line="259" w:lineRule="atLeast"/>
        <w:ind w:left="0"/>
        <w:jc w:val="both"/>
        <w:rPr>
          <w:rFonts w:eastAsia="Calibri"/>
          <w:lang w:val="en-US" w:eastAsia="ru-RU"/>
        </w:rPr>
      </w:pPr>
      <w:r w:rsidRPr="00E66099">
        <w:rPr>
          <w:rFonts w:eastAsia="Calibri"/>
          <w:b/>
          <w:bCs/>
          <w:lang w:val="en-US" w:eastAsia="ru-RU"/>
        </w:rPr>
        <w:t>Deputy chairmen of the program committee</w:t>
      </w:r>
      <w:r w:rsidRPr="00E66099">
        <w:rPr>
          <w:rFonts w:eastAsia="Calibri"/>
          <w:lang w:val="en-US" w:eastAsia="ru-RU"/>
        </w:rPr>
        <w:t>:</w:t>
      </w:r>
    </w:p>
    <w:p w:rsidR="00E66099" w:rsidRDefault="0076707E" w:rsidP="00E66099">
      <w:pPr>
        <w:ind w:left="0"/>
        <w:jc w:val="both"/>
        <w:rPr>
          <w:lang w:val="en-US"/>
        </w:rPr>
      </w:pPr>
      <w:proofErr w:type="spellStart"/>
      <w:r>
        <w:rPr>
          <w:lang w:val="en-US"/>
        </w:rPr>
        <w:t>Fedyanin</w:t>
      </w:r>
      <w:proofErr w:type="spellEnd"/>
      <w:r>
        <w:rPr>
          <w:lang w:val="en-US"/>
        </w:rPr>
        <w:t xml:space="preserve"> </w:t>
      </w:r>
      <w:r w:rsidRPr="0076707E">
        <w:rPr>
          <w:lang w:val="en-US"/>
        </w:rPr>
        <w:t>A</w:t>
      </w:r>
      <w:r>
        <w:rPr>
          <w:lang w:val="en-US"/>
        </w:rPr>
        <w:t>. A. –</w:t>
      </w:r>
      <w:r w:rsidR="00924CD4">
        <w:rPr>
          <w:lang w:val="en-US"/>
        </w:rPr>
        <w:t xml:space="preserve"> </w:t>
      </w:r>
      <w:r w:rsidRPr="0076707E">
        <w:rPr>
          <w:lang w:val="en-US"/>
        </w:rPr>
        <w:t xml:space="preserve">Vice-rector of </w:t>
      </w:r>
      <w:proofErr w:type="spellStart"/>
      <w:r w:rsidR="00924CD4">
        <w:rPr>
          <w:lang w:val="en-US"/>
        </w:rPr>
        <w:t>Lomonosov</w:t>
      </w:r>
      <w:proofErr w:type="spellEnd"/>
      <w:r w:rsidR="00924CD4">
        <w:rPr>
          <w:lang w:val="en-US"/>
        </w:rPr>
        <w:t xml:space="preserve"> Moscow State University, H</w:t>
      </w:r>
      <w:r w:rsidRPr="0076707E">
        <w:rPr>
          <w:lang w:val="en-US"/>
        </w:rPr>
        <w:t xml:space="preserve">ead of the Department of scientific policy and organization of scientific </w:t>
      </w:r>
      <w:r w:rsidR="00924CD4">
        <w:rPr>
          <w:lang w:val="en-US"/>
        </w:rPr>
        <w:t xml:space="preserve">researches, </w:t>
      </w:r>
      <w:r w:rsidR="00924CD4" w:rsidRPr="00924CD4">
        <w:rPr>
          <w:lang w:val="en-US"/>
        </w:rPr>
        <w:t xml:space="preserve">Grand PhD in </w:t>
      </w:r>
      <w:proofErr w:type="spellStart"/>
      <w:r w:rsidR="00924CD4" w:rsidRPr="00924CD4">
        <w:rPr>
          <w:lang w:val="en-US"/>
        </w:rPr>
        <w:t>Physico</w:t>
      </w:r>
      <w:proofErr w:type="spellEnd"/>
      <w:r w:rsidR="00924CD4" w:rsidRPr="00924CD4">
        <w:rPr>
          <w:lang w:val="en-US"/>
        </w:rPr>
        <w:t xml:space="preserve">-mathematical sciences, </w:t>
      </w:r>
      <w:r w:rsidR="00924CD4">
        <w:rPr>
          <w:lang w:val="en-US"/>
        </w:rPr>
        <w:t xml:space="preserve">Professor. </w:t>
      </w:r>
    </w:p>
    <w:p w:rsidR="00924CD4" w:rsidRPr="00924CD4" w:rsidRDefault="00924CD4" w:rsidP="00924CD4">
      <w:pPr>
        <w:spacing w:line="259" w:lineRule="atLeast"/>
        <w:ind w:left="0"/>
        <w:jc w:val="both"/>
        <w:rPr>
          <w:rFonts w:eastAsia="Calibri"/>
          <w:lang w:val="en-US" w:eastAsia="ru-RU"/>
        </w:rPr>
      </w:pPr>
      <w:r w:rsidRPr="00924CD4">
        <w:rPr>
          <w:rFonts w:eastAsia="Calibri"/>
          <w:b/>
          <w:bCs/>
          <w:lang w:val="en-US" w:eastAsia="ru-RU"/>
        </w:rPr>
        <w:t>Program</w:t>
      </w:r>
      <w:r w:rsidRPr="00924CD4">
        <w:rPr>
          <w:rFonts w:eastAsia="Calibri"/>
          <w:lang w:val="en-US" w:eastAsia="ru-RU"/>
        </w:rPr>
        <w:t> </w:t>
      </w:r>
      <w:r w:rsidRPr="00924CD4">
        <w:rPr>
          <w:rFonts w:eastAsia="Calibri"/>
          <w:b/>
          <w:bCs/>
          <w:lang w:val="en-US" w:eastAsia="ru-RU"/>
        </w:rPr>
        <w:t>Committee</w:t>
      </w:r>
      <w:r w:rsidRPr="00924CD4">
        <w:rPr>
          <w:rFonts w:eastAsia="Calibri"/>
          <w:lang w:val="en-US" w:eastAsia="ru-RU"/>
        </w:rPr>
        <w:t> </w:t>
      </w:r>
      <w:r w:rsidRPr="00924CD4">
        <w:rPr>
          <w:rFonts w:eastAsia="Calibri"/>
          <w:b/>
          <w:bCs/>
          <w:lang w:val="en-US" w:eastAsia="ru-RU"/>
        </w:rPr>
        <w:t>Members:</w:t>
      </w:r>
    </w:p>
    <w:p w:rsidR="00924CD4" w:rsidRDefault="00924CD4" w:rsidP="00E66099">
      <w:pPr>
        <w:ind w:left="0"/>
        <w:jc w:val="both"/>
        <w:rPr>
          <w:lang w:val="en-US"/>
        </w:rPr>
      </w:pPr>
      <w:proofErr w:type="spellStart"/>
      <w:r w:rsidRPr="00924CD4">
        <w:rPr>
          <w:lang w:val="en-US"/>
        </w:rPr>
        <w:t>Kusov</w:t>
      </w:r>
      <w:proofErr w:type="spellEnd"/>
      <w:r w:rsidRPr="00924CD4">
        <w:rPr>
          <w:lang w:val="en-US"/>
        </w:rPr>
        <w:t xml:space="preserve"> I.S. - Director of the Sevastopol Br</w:t>
      </w:r>
      <w:r w:rsidR="004B6E73">
        <w:rPr>
          <w:lang w:val="en-US"/>
        </w:rPr>
        <w:t>anch of Moscow State University;</w:t>
      </w:r>
    </w:p>
    <w:p w:rsidR="00924CD4" w:rsidRDefault="00924CD4" w:rsidP="00E66099">
      <w:pPr>
        <w:ind w:left="0"/>
        <w:jc w:val="both"/>
        <w:rPr>
          <w:lang w:val="en-US"/>
        </w:rPr>
      </w:pPr>
      <w:proofErr w:type="spellStart"/>
      <w:r w:rsidRPr="00924CD4">
        <w:rPr>
          <w:lang w:val="en-US"/>
        </w:rPr>
        <w:t>Khapaev</w:t>
      </w:r>
      <w:proofErr w:type="spellEnd"/>
      <w:r w:rsidRPr="00924CD4">
        <w:rPr>
          <w:lang w:val="en-US"/>
        </w:rPr>
        <w:t xml:space="preserve"> V.V. - Deputy Director for Research of the Sevastopol Branch of M</w:t>
      </w:r>
      <w:r>
        <w:rPr>
          <w:lang w:val="en-US"/>
        </w:rPr>
        <w:t xml:space="preserve">oscow State University, Ph.D. </w:t>
      </w:r>
      <w:r w:rsidRPr="00924CD4">
        <w:rPr>
          <w:lang w:val="en-US"/>
        </w:rPr>
        <w:t>in Historical sciences</w:t>
      </w:r>
      <w:r w:rsidR="004B6E73">
        <w:rPr>
          <w:lang w:val="en-US"/>
        </w:rPr>
        <w:t>, Associate P</w:t>
      </w:r>
      <w:r w:rsidRPr="00924CD4">
        <w:rPr>
          <w:lang w:val="en-US"/>
        </w:rPr>
        <w:t>rofessor;</w:t>
      </w:r>
    </w:p>
    <w:p w:rsidR="00924CD4" w:rsidRDefault="00924CD4" w:rsidP="00924CD4">
      <w:pPr>
        <w:spacing w:line="240" w:lineRule="auto"/>
        <w:ind w:left="0"/>
        <w:jc w:val="both"/>
        <w:rPr>
          <w:rFonts w:eastAsia="Calibri"/>
          <w:lang w:val="en-US" w:eastAsia="ru-RU"/>
        </w:rPr>
      </w:pPr>
      <w:proofErr w:type="spellStart"/>
      <w:r w:rsidRPr="00924CD4">
        <w:rPr>
          <w:rFonts w:eastAsia="Calibri"/>
          <w:lang w:val="en-US" w:eastAsia="ru-RU"/>
        </w:rPr>
        <w:t>Frantsuzov</w:t>
      </w:r>
      <w:proofErr w:type="spellEnd"/>
      <w:r w:rsidRPr="00924CD4">
        <w:rPr>
          <w:rFonts w:eastAsia="Calibri"/>
          <w:lang w:val="en-US" w:eastAsia="ru-RU"/>
        </w:rPr>
        <w:t xml:space="preserve"> P.A. </w:t>
      </w:r>
      <w:r w:rsidRPr="00924CD4">
        <w:rPr>
          <w:rFonts w:eastAsia="Calibri"/>
          <w:b/>
          <w:bCs/>
          <w:lang w:val="en-US" w:eastAsia="ru-RU"/>
        </w:rPr>
        <w:t>-</w:t>
      </w:r>
      <w:r w:rsidRPr="00924CD4">
        <w:rPr>
          <w:rFonts w:eastAsia="Calibri"/>
          <w:lang w:val="en-US" w:eastAsia="ru-RU"/>
        </w:rPr>
        <w:t xml:space="preserve"> Advisor to the Director for Science Development</w:t>
      </w:r>
      <w:r>
        <w:rPr>
          <w:rFonts w:eastAsia="Calibri"/>
          <w:lang w:val="en-US" w:eastAsia="ru-RU"/>
        </w:rPr>
        <w:t xml:space="preserve">, </w:t>
      </w:r>
      <w:r w:rsidRPr="00924CD4">
        <w:rPr>
          <w:rFonts w:eastAsia="Calibri"/>
          <w:lang w:val="en-US" w:eastAsia="ru-RU"/>
        </w:rPr>
        <w:t>Sevastopol Branch of Moscow State University</w:t>
      </w:r>
      <w:r>
        <w:rPr>
          <w:rFonts w:eastAsia="Calibri"/>
          <w:lang w:val="en-US" w:eastAsia="ru-RU"/>
        </w:rPr>
        <w:t>;</w:t>
      </w:r>
      <w:r w:rsidRPr="00924CD4">
        <w:rPr>
          <w:rFonts w:eastAsia="Calibri"/>
          <w:lang w:val="en-US" w:eastAsia="ru-RU"/>
        </w:rPr>
        <w:t xml:space="preserve"> Ph.D. in </w:t>
      </w:r>
      <w:proofErr w:type="spellStart"/>
      <w:r w:rsidRPr="00924CD4">
        <w:rPr>
          <w:rFonts w:eastAsia="Calibri"/>
          <w:lang w:val="en-US" w:eastAsia="ru-RU"/>
        </w:rPr>
        <w:t>Physico</w:t>
      </w:r>
      <w:proofErr w:type="spellEnd"/>
      <w:r w:rsidRPr="00924CD4">
        <w:rPr>
          <w:rFonts w:eastAsia="Calibri"/>
          <w:lang w:val="en-US" w:eastAsia="ru-RU"/>
        </w:rPr>
        <w:t>-mathematical sciences</w:t>
      </w:r>
      <w:r w:rsidR="004B6E73">
        <w:rPr>
          <w:rFonts w:eastAsia="Calibri"/>
          <w:lang w:val="en-US" w:eastAsia="ru-RU"/>
        </w:rPr>
        <w:t>; A</w:t>
      </w:r>
      <w:r w:rsidRPr="00924CD4">
        <w:rPr>
          <w:rFonts w:eastAsia="Calibri"/>
          <w:lang w:val="en-US" w:eastAsia="ru-RU"/>
        </w:rPr>
        <w:t>ssoc</w:t>
      </w:r>
      <w:r w:rsidR="004B6E73">
        <w:rPr>
          <w:rFonts w:eastAsia="Calibri"/>
          <w:lang w:val="en-US" w:eastAsia="ru-RU"/>
        </w:rPr>
        <w:t>iate Professor;</w:t>
      </w:r>
    </w:p>
    <w:p w:rsidR="005C121C" w:rsidRDefault="00924CD4" w:rsidP="005C121C">
      <w:pPr>
        <w:spacing w:line="240" w:lineRule="auto"/>
        <w:ind w:left="0"/>
        <w:jc w:val="both"/>
        <w:rPr>
          <w:rFonts w:eastAsia="Calibri"/>
          <w:lang w:val="en-US" w:eastAsia="ru-RU"/>
        </w:rPr>
      </w:pPr>
      <w:proofErr w:type="spellStart"/>
      <w:r w:rsidRPr="00924CD4">
        <w:rPr>
          <w:rFonts w:eastAsia="Calibri"/>
          <w:lang w:val="en-US" w:eastAsia="ru-RU"/>
        </w:rPr>
        <w:lastRenderedPageBreak/>
        <w:t>Oleshkevich</w:t>
      </w:r>
      <w:proofErr w:type="spellEnd"/>
      <w:r w:rsidRPr="00924CD4">
        <w:rPr>
          <w:rFonts w:eastAsia="Calibri"/>
          <w:lang w:val="en-US" w:eastAsia="ru-RU"/>
        </w:rPr>
        <w:t xml:space="preserve"> V. A.</w:t>
      </w:r>
      <w:r>
        <w:rPr>
          <w:rFonts w:eastAsia="Calibri"/>
          <w:lang w:val="en-US" w:eastAsia="ru-RU"/>
        </w:rPr>
        <w:t xml:space="preserve"> – </w:t>
      </w:r>
      <w:r w:rsidR="005C121C">
        <w:rPr>
          <w:rFonts w:eastAsia="Calibri"/>
          <w:lang w:val="en-US" w:eastAsia="ru-RU"/>
        </w:rPr>
        <w:t xml:space="preserve">Head of the </w:t>
      </w:r>
      <w:r w:rsidR="005C121C" w:rsidRPr="005C121C">
        <w:rPr>
          <w:rFonts w:eastAsia="Calibri"/>
          <w:lang w:val="en-US" w:eastAsia="ru-RU"/>
        </w:rPr>
        <w:t>Department of Physics and Geophysics</w:t>
      </w:r>
      <w:r w:rsidR="005C121C">
        <w:rPr>
          <w:rFonts w:eastAsia="Calibri"/>
          <w:lang w:val="en-US" w:eastAsia="ru-RU"/>
        </w:rPr>
        <w:t xml:space="preserve">, </w:t>
      </w:r>
      <w:r w:rsidR="005C121C" w:rsidRPr="005C121C">
        <w:rPr>
          <w:rFonts w:eastAsia="Calibri"/>
          <w:lang w:val="en-US" w:eastAsia="ru-RU"/>
        </w:rPr>
        <w:t xml:space="preserve">Grand PhD in in </w:t>
      </w:r>
      <w:proofErr w:type="spellStart"/>
      <w:r w:rsidR="005C121C" w:rsidRPr="005C121C">
        <w:rPr>
          <w:rFonts w:eastAsia="Calibri"/>
          <w:lang w:val="en-US" w:eastAsia="ru-RU"/>
        </w:rPr>
        <w:t>Physico</w:t>
      </w:r>
      <w:proofErr w:type="spellEnd"/>
      <w:r w:rsidR="005C121C" w:rsidRPr="005C121C">
        <w:rPr>
          <w:rFonts w:eastAsia="Calibri"/>
          <w:lang w:val="en-US" w:eastAsia="ru-RU"/>
        </w:rPr>
        <w:t>-mathematical sciences, Professor</w:t>
      </w:r>
      <w:r w:rsidR="004B6E73">
        <w:rPr>
          <w:rFonts w:eastAsia="Calibri"/>
          <w:lang w:val="en-US" w:eastAsia="ru-RU"/>
        </w:rPr>
        <w:t>;</w:t>
      </w:r>
    </w:p>
    <w:p w:rsidR="005C121C" w:rsidRDefault="005C121C" w:rsidP="005C121C">
      <w:pPr>
        <w:spacing w:line="240" w:lineRule="auto"/>
        <w:ind w:left="0"/>
        <w:jc w:val="both"/>
        <w:rPr>
          <w:rFonts w:eastAsia="Calibri"/>
          <w:lang w:val="en-US" w:eastAsia="ru-RU"/>
        </w:rPr>
      </w:pPr>
      <w:proofErr w:type="spellStart"/>
      <w:r w:rsidRPr="005C121C">
        <w:rPr>
          <w:rFonts w:eastAsia="Calibri"/>
          <w:lang w:val="en-US" w:eastAsia="ru-RU"/>
        </w:rPr>
        <w:t>Runovsky</w:t>
      </w:r>
      <w:proofErr w:type="spellEnd"/>
      <w:r w:rsidRPr="005C121C">
        <w:rPr>
          <w:rFonts w:eastAsia="Calibri"/>
          <w:lang w:val="en-US" w:eastAsia="ru-RU"/>
        </w:rPr>
        <w:t xml:space="preserve"> K.V.</w:t>
      </w:r>
      <w:r w:rsidRPr="005C121C">
        <w:rPr>
          <w:rFonts w:eastAsia="Calibri"/>
          <w:sz w:val="27"/>
          <w:szCs w:val="27"/>
          <w:lang w:val="en-US" w:eastAsia="ru-RU"/>
        </w:rPr>
        <w:t> </w:t>
      </w:r>
      <w:r>
        <w:rPr>
          <w:rFonts w:eastAsia="Calibri"/>
          <w:lang w:val="en-US" w:eastAsia="ru-RU"/>
        </w:rPr>
        <w:t>–</w:t>
      </w:r>
      <w:r w:rsidRPr="005C121C">
        <w:rPr>
          <w:rFonts w:eastAsia="Calibri"/>
          <w:lang w:val="en-US" w:eastAsia="ru-RU"/>
        </w:rPr>
        <w:t xml:space="preserve"> Head of the educational program “</w:t>
      </w:r>
      <w:r>
        <w:rPr>
          <w:rFonts w:eastAsia="Calibri"/>
          <w:lang w:val="en-US" w:eastAsia="ru-RU"/>
        </w:rPr>
        <w:t>P</w:t>
      </w:r>
      <w:r w:rsidRPr="005C121C">
        <w:rPr>
          <w:rFonts w:eastAsia="Calibri"/>
          <w:lang w:val="en-US" w:eastAsia="ru-RU"/>
        </w:rPr>
        <w:t>hysics</w:t>
      </w:r>
      <w:r>
        <w:rPr>
          <w:rFonts w:eastAsia="Calibri"/>
          <w:lang w:val="en-US" w:eastAsia="ru-RU"/>
        </w:rPr>
        <w:t xml:space="preserve">”, </w:t>
      </w:r>
      <w:r w:rsidRPr="005C121C">
        <w:rPr>
          <w:rFonts w:eastAsia="Calibri"/>
          <w:lang w:val="en-US" w:eastAsia="ru-RU"/>
        </w:rPr>
        <w:t xml:space="preserve">Grand PhD in in </w:t>
      </w:r>
      <w:proofErr w:type="spellStart"/>
      <w:r w:rsidRPr="005C121C">
        <w:rPr>
          <w:rFonts w:eastAsia="Calibri"/>
          <w:lang w:val="en-US" w:eastAsia="ru-RU"/>
        </w:rPr>
        <w:t>Physico</w:t>
      </w:r>
      <w:proofErr w:type="spellEnd"/>
      <w:r w:rsidRPr="005C121C">
        <w:rPr>
          <w:rFonts w:eastAsia="Calibri"/>
          <w:lang w:val="en-US" w:eastAsia="ru-RU"/>
        </w:rPr>
        <w:t>-mathematical sciences, Professor</w:t>
      </w:r>
      <w:r w:rsidR="004B6E73">
        <w:rPr>
          <w:rFonts w:eastAsia="Calibri"/>
          <w:lang w:val="en-US" w:eastAsia="ru-RU"/>
        </w:rPr>
        <w:t>;</w:t>
      </w:r>
    </w:p>
    <w:p w:rsidR="005C121C" w:rsidRDefault="005C121C" w:rsidP="005C121C">
      <w:pPr>
        <w:spacing w:line="259" w:lineRule="atLeast"/>
        <w:ind w:left="0"/>
        <w:jc w:val="both"/>
        <w:rPr>
          <w:rFonts w:eastAsia="Calibri"/>
          <w:lang w:val="en-US" w:eastAsia="ru-RU"/>
        </w:rPr>
      </w:pPr>
      <w:proofErr w:type="spellStart"/>
      <w:r w:rsidRPr="005C121C">
        <w:rPr>
          <w:rFonts w:eastAsia="Calibri"/>
          <w:lang w:val="en-US" w:eastAsia="ru-RU"/>
        </w:rPr>
        <w:t>Ignatov</w:t>
      </w:r>
      <w:proofErr w:type="spellEnd"/>
      <w:r w:rsidRPr="005C121C">
        <w:rPr>
          <w:rFonts w:eastAsia="Calibri"/>
          <w:lang w:val="en-US" w:eastAsia="ru-RU"/>
        </w:rPr>
        <w:t xml:space="preserve"> E.I. – Full member of the Russian Academy of Natural Sciences, Professor, Head of the Department of Environmental Engineering and Nature Management, </w:t>
      </w:r>
      <w:r>
        <w:rPr>
          <w:rFonts w:eastAsia="Calibri"/>
          <w:lang w:val="en-US" w:eastAsia="ru-RU"/>
        </w:rPr>
        <w:t>Ph.D. i</w:t>
      </w:r>
      <w:r w:rsidRPr="005C121C">
        <w:rPr>
          <w:rFonts w:eastAsia="Calibri"/>
          <w:lang w:val="en-US" w:eastAsia="ru-RU"/>
        </w:rPr>
        <w:t>n Geographic sciences;</w:t>
      </w:r>
    </w:p>
    <w:p w:rsidR="005C121C" w:rsidRPr="004B6E73" w:rsidRDefault="005C121C" w:rsidP="005C121C">
      <w:pPr>
        <w:spacing w:line="259" w:lineRule="atLeast"/>
        <w:ind w:left="0"/>
        <w:jc w:val="both"/>
        <w:rPr>
          <w:rFonts w:eastAsia="Calibri"/>
          <w:lang w:val="en-US" w:eastAsia="ru-RU"/>
        </w:rPr>
      </w:pPr>
      <w:proofErr w:type="spellStart"/>
      <w:r w:rsidRPr="005C121C">
        <w:rPr>
          <w:rFonts w:eastAsia="Calibri"/>
          <w:lang w:val="en-US" w:eastAsia="ru-RU"/>
        </w:rPr>
        <w:t>Gurov</w:t>
      </w:r>
      <w:proofErr w:type="spellEnd"/>
      <w:r w:rsidRPr="005C121C">
        <w:rPr>
          <w:rFonts w:eastAsia="Calibri"/>
          <w:lang w:val="en-US" w:eastAsia="ru-RU"/>
        </w:rPr>
        <w:t xml:space="preserve"> S. I.</w:t>
      </w:r>
      <w:r>
        <w:rPr>
          <w:rFonts w:eastAsia="Calibri"/>
          <w:lang w:val="en-US" w:eastAsia="ru-RU"/>
        </w:rPr>
        <w:t xml:space="preserve"> – </w:t>
      </w:r>
      <w:r w:rsidR="00B5188D">
        <w:rPr>
          <w:rFonts w:eastAsia="Calibri"/>
          <w:lang w:val="en-US" w:eastAsia="ru-RU"/>
        </w:rPr>
        <w:t xml:space="preserve">Head of the Department of Applied Mathematics, </w:t>
      </w:r>
      <w:r w:rsidR="00B5188D" w:rsidRPr="00B5188D">
        <w:rPr>
          <w:rFonts w:eastAsia="Calibri"/>
          <w:lang w:val="en-US" w:eastAsia="ru-RU"/>
        </w:rPr>
        <w:t>PhD i</w:t>
      </w:r>
      <w:r w:rsidR="00B5188D">
        <w:rPr>
          <w:rFonts w:eastAsia="Calibri"/>
          <w:lang w:val="en-US" w:eastAsia="ru-RU"/>
        </w:rPr>
        <w:t xml:space="preserve">n </w:t>
      </w:r>
      <w:proofErr w:type="spellStart"/>
      <w:r w:rsidR="00B5188D">
        <w:rPr>
          <w:rFonts w:eastAsia="Calibri"/>
          <w:lang w:val="en-US" w:eastAsia="ru-RU"/>
        </w:rPr>
        <w:t>Physico</w:t>
      </w:r>
      <w:proofErr w:type="spellEnd"/>
      <w:r w:rsidR="00B5188D">
        <w:rPr>
          <w:rFonts w:eastAsia="Calibri"/>
          <w:lang w:val="en-US" w:eastAsia="ru-RU"/>
        </w:rPr>
        <w:t xml:space="preserve">-mathematical sciences, </w:t>
      </w:r>
      <w:r w:rsidR="004B6E73">
        <w:rPr>
          <w:rFonts w:eastAsia="Calibri"/>
          <w:lang w:val="en-US" w:eastAsia="ru-RU"/>
        </w:rPr>
        <w:t>A</w:t>
      </w:r>
      <w:r w:rsidR="00B5188D" w:rsidRPr="00B5188D">
        <w:rPr>
          <w:rFonts w:eastAsia="Calibri"/>
          <w:lang w:val="en-US" w:eastAsia="ru-RU"/>
        </w:rPr>
        <w:t xml:space="preserve">ssociate </w:t>
      </w:r>
      <w:r w:rsidR="004B6E73">
        <w:rPr>
          <w:rFonts w:eastAsia="Calibri"/>
          <w:lang w:val="en-US" w:eastAsia="ru-RU"/>
        </w:rPr>
        <w:t>P</w:t>
      </w:r>
      <w:r w:rsidR="00B5188D" w:rsidRPr="00B5188D">
        <w:rPr>
          <w:rFonts w:eastAsia="Calibri"/>
          <w:lang w:val="en-US" w:eastAsia="ru-RU"/>
        </w:rPr>
        <w:t>rofessor</w:t>
      </w:r>
      <w:r w:rsidR="004B6E73" w:rsidRPr="004B6E73">
        <w:rPr>
          <w:rFonts w:eastAsia="Calibri"/>
          <w:lang w:val="en-US" w:eastAsia="ru-RU"/>
        </w:rPr>
        <w:t>;</w:t>
      </w:r>
    </w:p>
    <w:p w:rsidR="00B5188D" w:rsidRDefault="00B5188D" w:rsidP="005C121C">
      <w:pPr>
        <w:spacing w:line="259" w:lineRule="atLeast"/>
        <w:ind w:left="0"/>
        <w:jc w:val="both"/>
        <w:rPr>
          <w:rFonts w:eastAsia="Calibri"/>
          <w:lang w:val="en-US" w:eastAsia="ru-RU"/>
        </w:rPr>
      </w:pPr>
      <w:proofErr w:type="spellStart"/>
      <w:r w:rsidRPr="00B5188D">
        <w:rPr>
          <w:rFonts w:eastAsia="Calibri"/>
          <w:lang w:val="en-US" w:eastAsia="ru-RU"/>
        </w:rPr>
        <w:t>Osipenko</w:t>
      </w:r>
      <w:proofErr w:type="spellEnd"/>
      <w:r w:rsidRPr="00B5188D">
        <w:rPr>
          <w:rFonts w:eastAsia="Calibri"/>
          <w:lang w:val="en-US" w:eastAsia="ru-RU"/>
        </w:rPr>
        <w:t xml:space="preserve"> G.S. - Professor of the Department of Applied Mathematics of the Sevastopol Branch of Moscow State University, Ph.D. in </w:t>
      </w:r>
      <w:proofErr w:type="spellStart"/>
      <w:r w:rsidR="004B6E73">
        <w:rPr>
          <w:rFonts w:eastAsia="Calibri"/>
          <w:lang w:val="en-US" w:eastAsia="ru-RU"/>
        </w:rPr>
        <w:t>Physico</w:t>
      </w:r>
      <w:proofErr w:type="spellEnd"/>
      <w:r w:rsidR="004B6E73">
        <w:rPr>
          <w:rFonts w:eastAsia="Calibri"/>
          <w:lang w:val="en-US" w:eastAsia="ru-RU"/>
        </w:rPr>
        <w:t>-mathematical sciences, P</w:t>
      </w:r>
      <w:r w:rsidRPr="00B5188D">
        <w:rPr>
          <w:rFonts w:eastAsia="Calibri"/>
          <w:lang w:val="en-US" w:eastAsia="ru-RU"/>
        </w:rPr>
        <w:t>rofessor;</w:t>
      </w:r>
    </w:p>
    <w:p w:rsidR="004B6E73" w:rsidRDefault="00343794" w:rsidP="004B6E73">
      <w:pPr>
        <w:spacing w:line="259" w:lineRule="atLeast"/>
        <w:ind w:left="0"/>
        <w:jc w:val="both"/>
        <w:rPr>
          <w:rFonts w:eastAsia="Calibri"/>
          <w:lang w:val="en-US" w:eastAsia="ru-RU"/>
        </w:rPr>
      </w:pPr>
      <w:proofErr w:type="spellStart"/>
      <w:r>
        <w:rPr>
          <w:rFonts w:eastAsia="Calibri"/>
          <w:lang w:val="en-US" w:eastAsia="ru-RU"/>
        </w:rPr>
        <w:t>Tikhomandritskay</w:t>
      </w:r>
      <w:r w:rsidR="004B6E73" w:rsidRPr="004B6E73">
        <w:rPr>
          <w:rFonts w:eastAsia="Calibri"/>
          <w:lang w:val="en-US" w:eastAsia="ru-RU"/>
        </w:rPr>
        <w:t>a</w:t>
      </w:r>
      <w:proofErr w:type="spellEnd"/>
      <w:r w:rsidR="004B6E73" w:rsidRPr="004B6E73">
        <w:rPr>
          <w:rFonts w:eastAsia="Calibri"/>
          <w:lang w:val="en-US" w:eastAsia="ru-RU"/>
        </w:rPr>
        <w:t xml:space="preserve"> </w:t>
      </w:r>
      <w:r w:rsidR="004B6E73">
        <w:rPr>
          <w:rFonts w:eastAsia="Calibri"/>
          <w:lang w:val="en-US" w:eastAsia="ru-RU"/>
        </w:rPr>
        <w:t>O</w:t>
      </w:r>
      <w:r w:rsidR="004B6E73" w:rsidRPr="004B6E73">
        <w:rPr>
          <w:rFonts w:eastAsia="Calibri"/>
          <w:lang w:val="en-US" w:eastAsia="ru-RU"/>
        </w:rPr>
        <w:t>.</w:t>
      </w:r>
      <w:r w:rsidR="004B6E73">
        <w:rPr>
          <w:rFonts w:eastAsia="Calibri"/>
          <w:lang w:val="en-US" w:eastAsia="ru-RU"/>
        </w:rPr>
        <w:t>A</w:t>
      </w:r>
      <w:r w:rsidR="004B6E73" w:rsidRPr="004B6E73">
        <w:rPr>
          <w:rFonts w:eastAsia="Calibri"/>
          <w:lang w:val="en-US" w:eastAsia="ru-RU"/>
        </w:rPr>
        <w:t>. – Head of the Department</w:t>
      </w:r>
      <w:r w:rsidR="004B6E73">
        <w:rPr>
          <w:rFonts w:eastAsia="Calibri"/>
          <w:lang w:val="en-US" w:eastAsia="ru-RU"/>
        </w:rPr>
        <w:t xml:space="preserve"> of </w:t>
      </w:r>
      <w:r w:rsidR="004B6E73" w:rsidRPr="004B6E73">
        <w:rPr>
          <w:rFonts w:eastAsia="Calibri"/>
          <w:lang w:val="en-US" w:eastAsia="ru-RU"/>
        </w:rPr>
        <w:t>Psychology</w:t>
      </w:r>
      <w:r w:rsidR="004B6E73">
        <w:rPr>
          <w:rFonts w:eastAsia="Calibri"/>
          <w:lang w:val="en-US" w:eastAsia="ru-RU"/>
        </w:rPr>
        <w:t xml:space="preserve">, </w:t>
      </w:r>
      <w:r w:rsidR="004B6E73" w:rsidRPr="004B6E73">
        <w:rPr>
          <w:rFonts w:eastAsia="Calibri"/>
          <w:lang w:val="en-US" w:eastAsia="ru-RU"/>
        </w:rPr>
        <w:t>PhD in Psychol</w:t>
      </w:r>
      <w:r w:rsidR="004B6E73">
        <w:rPr>
          <w:rFonts w:eastAsia="Calibri"/>
          <w:lang w:val="en-US" w:eastAsia="ru-RU"/>
        </w:rPr>
        <w:t>ogical sciences, Associate P</w:t>
      </w:r>
      <w:r w:rsidR="004B6E73" w:rsidRPr="00B5188D">
        <w:rPr>
          <w:rFonts w:eastAsia="Calibri"/>
          <w:lang w:val="en-US" w:eastAsia="ru-RU"/>
        </w:rPr>
        <w:t>rofessor</w:t>
      </w:r>
      <w:r w:rsidR="004B6E73">
        <w:rPr>
          <w:rFonts w:eastAsia="Calibri"/>
          <w:lang w:val="en-US" w:eastAsia="ru-RU"/>
        </w:rPr>
        <w:t>;</w:t>
      </w:r>
    </w:p>
    <w:p w:rsidR="004B6E73" w:rsidRDefault="004B6E73" w:rsidP="004B6E73">
      <w:pPr>
        <w:spacing w:line="259" w:lineRule="atLeast"/>
        <w:ind w:left="0"/>
        <w:jc w:val="both"/>
        <w:rPr>
          <w:rFonts w:eastAsia="Calibri"/>
          <w:lang w:val="en-US" w:eastAsia="ru-RU"/>
        </w:rPr>
      </w:pPr>
      <w:proofErr w:type="spellStart"/>
      <w:r w:rsidRPr="004B6E73">
        <w:rPr>
          <w:rFonts w:eastAsia="Calibri"/>
          <w:lang w:val="en-US" w:eastAsia="ru-RU"/>
        </w:rPr>
        <w:t>Kovalev</w:t>
      </w:r>
      <w:proofErr w:type="spellEnd"/>
      <w:r w:rsidRPr="004B6E73">
        <w:rPr>
          <w:rFonts w:eastAsia="Calibri"/>
          <w:lang w:val="en-US" w:eastAsia="ru-RU"/>
        </w:rPr>
        <w:t xml:space="preserve"> V.N. - Associate professor of the Department of Psychology</w:t>
      </w:r>
      <w:r>
        <w:rPr>
          <w:rFonts w:eastAsia="Calibri"/>
          <w:lang w:val="en-US" w:eastAsia="ru-RU"/>
        </w:rPr>
        <w:t xml:space="preserve"> </w:t>
      </w:r>
      <w:r w:rsidRPr="00B5188D">
        <w:rPr>
          <w:rFonts w:eastAsia="Calibri"/>
          <w:lang w:val="en-US" w:eastAsia="ru-RU"/>
        </w:rPr>
        <w:t>of the Sevastopol Branch of Moscow State University</w:t>
      </w:r>
      <w:r w:rsidRPr="004B6E73">
        <w:rPr>
          <w:rFonts w:eastAsia="Calibri"/>
          <w:lang w:val="en-US" w:eastAsia="ru-RU"/>
        </w:rPr>
        <w:t>, PhD in Pedagogic sciences,</w:t>
      </w:r>
      <w:r>
        <w:rPr>
          <w:rFonts w:eastAsia="Calibri"/>
          <w:lang w:val="en-US" w:eastAsia="ru-RU"/>
        </w:rPr>
        <w:t xml:space="preserve"> Associate P</w:t>
      </w:r>
      <w:r w:rsidRPr="004B6E73">
        <w:rPr>
          <w:rFonts w:eastAsia="Calibri"/>
          <w:lang w:val="en-US" w:eastAsia="ru-RU"/>
        </w:rPr>
        <w:t>rofessor;</w:t>
      </w:r>
    </w:p>
    <w:p w:rsidR="004B6E73" w:rsidRDefault="00343794" w:rsidP="004B6E73">
      <w:pPr>
        <w:spacing w:line="259" w:lineRule="atLeast"/>
        <w:ind w:left="0"/>
        <w:jc w:val="both"/>
        <w:rPr>
          <w:rFonts w:eastAsia="Calibri"/>
          <w:lang w:val="en-US" w:eastAsia="ru-RU"/>
        </w:rPr>
      </w:pPr>
      <w:proofErr w:type="spellStart"/>
      <w:r>
        <w:rPr>
          <w:rFonts w:eastAsia="Calibri"/>
          <w:lang w:val="en-US" w:eastAsia="ru-RU"/>
        </w:rPr>
        <w:t>Arkhangelskay</w:t>
      </w:r>
      <w:r w:rsidR="004B6E73" w:rsidRPr="004B6E73">
        <w:rPr>
          <w:rFonts w:eastAsia="Calibri"/>
          <w:lang w:val="en-US" w:eastAsia="ru-RU"/>
        </w:rPr>
        <w:t>a</w:t>
      </w:r>
      <w:proofErr w:type="spellEnd"/>
      <w:r w:rsidR="004B6E73" w:rsidRPr="004B6E73">
        <w:rPr>
          <w:rFonts w:eastAsia="Calibri"/>
          <w:lang w:val="en-US" w:eastAsia="ru-RU"/>
        </w:rPr>
        <w:t xml:space="preserve"> A. V. – </w:t>
      </w:r>
      <w:r w:rsidR="004B6E73">
        <w:rPr>
          <w:rFonts w:eastAsia="Calibri"/>
          <w:lang w:val="en-US" w:eastAsia="ru-RU"/>
        </w:rPr>
        <w:t xml:space="preserve">Head </w:t>
      </w:r>
      <w:r w:rsidR="004B6E73" w:rsidRPr="004B6E73">
        <w:rPr>
          <w:rFonts w:eastAsia="Calibri"/>
          <w:lang w:val="en-US" w:eastAsia="ru-RU"/>
        </w:rPr>
        <w:t>of the Russian Language and Literature Department</w:t>
      </w:r>
      <w:r w:rsidR="004B6E73">
        <w:rPr>
          <w:rFonts w:eastAsia="Calibri"/>
          <w:lang w:val="en-US" w:eastAsia="ru-RU"/>
        </w:rPr>
        <w:t xml:space="preserve">, PhD in Philological sciences, </w:t>
      </w:r>
      <w:r w:rsidR="004B6E73" w:rsidRPr="004B6E73">
        <w:rPr>
          <w:rFonts w:eastAsia="Calibri"/>
          <w:lang w:val="en-US" w:eastAsia="ru-RU"/>
        </w:rPr>
        <w:t>Associate Professor;</w:t>
      </w:r>
    </w:p>
    <w:p w:rsidR="004B6E73" w:rsidRDefault="004B6E73" w:rsidP="004B6E73">
      <w:pPr>
        <w:spacing w:line="259" w:lineRule="atLeast"/>
        <w:ind w:left="0"/>
        <w:jc w:val="both"/>
        <w:rPr>
          <w:rFonts w:eastAsia="Calibri"/>
          <w:lang w:val="en-US" w:eastAsia="ru-RU"/>
        </w:rPr>
      </w:pPr>
      <w:proofErr w:type="spellStart"/>
      <w:r w:rsidRPr="004B6E73">
        <w:rPr>
          <w:rFonts w:eastAsia="Calibri"/>
          <w:lang w:val="en-US" w:eastAsia="ru-RU"/>
        </w:rPr>
        <w:t>Teplova</w:t>
      </w:r>
      <w:proofErr w:type="spellEnd"/>
      <w:r w:rsidRPr="004B6E73">
        <w:rPr>
          <w:rFonts w:eastAsia="Calibri"/>
          <w:lang w:val="en-US" w:eastAsia="ru-RU"/>
        </w:rPr>
        <w:t xml:space="preserve"> L.I. - </w:t>
      </w:r>
      <w:r w:rsidR="00393E66">
        <w:rPr>
          <w:rFonts w:eastAsia="Calibri"/>
          <w:lang w:val="en-US" w:eastAsia="ru-RU"/>
        </w:rPr>
        <w:t>H</w:t>
      </w:r>
      <w:r w:rsidR="00393E66" w:rsidRPr="004B6E73">
        <w:rPr>
          <w:rFonts w:eastAsia="Calibri"/>
          <w:lang w:val="en-US" w:eastAsia="ru-RU"/>
        </w:rPr>
        <w:t>ead of the educational program "Philology"</w:t>
      </w:r>
      <w:r w:rsidR="00393E66">
        <w:rPr>
          <w:rFonts w:eastAsia="Calibri"/>
          <w:lang w:val="en-US" w:eastAsia="ru-RU"/>
        </w:rPr>
        <w:t xml:space="preserve">, </w:t>
      </w:r>
      <w:r w:rsidRPr="004B6E73">
        <w:rPr>
          <w:rFonts w:eastAsia="Calibri"/>
          <w:lang w:val="en-US" w:eastAsia="ru-RU"/>
        </w:rPr>
        <w:t>Associate professor of the Department of Foreign Languages</w:t>
      </w:r>
      <w:r w:rsidR="00393E66">
        <w:rPr>
          <w:rFonts w:eastAsia="Calibri"/>
          <w:lang w:val="en-US" w:eastAsia="ru-RU"/>
        </w:rPr>
        <w:t xml:space="preserve"> </w:t>
      </w:r>
      <w:r w:rsidR="00393E66" w:rsidRPr="00B5188D">
        <w:rPr>
          <w:rFonts w:eastAsia="Calibri"/>
          <w:lang w:val="en-US" w:eastAsia="ru-RU"/>
        </w:rPr>
        <w:t>of the Sevastopol Branch of Moscow State University</w:t>
      </w:r>
      <w:r w:rsidRPr="004B6E73">
        <w:rPr>
          <w:rFonts w:eastAsia="Calibri"/>
          <w:lang w:val="en-US" w:eastAsia="ru-RU"/>
        </w:rPr>
        <w:t>, Ph.D. in Philological S</w:t>
      </w:r>
      <w:r w:rsidR="00393E66">
        <w:rPr>
          <w:rFonts w:eastAsia="Calibri"/>
          <w:lang w:val="en-US" w:eastAsia="ru-RU"/>
        </w:rPr>
        <w:t>ciences, Associate P</w:t>
      </w:r>
      <w:r w:rsidRPr="004B6E73">
        <w:rPr>
          <w:rFonts w:eastAsia="Calibri"/>
          <w:lang w:val="en-US" w:eastAsia="ru-RU"/>
        </w:rPr>
        <w:t>rofessor;</w:t>
      </w:r>
    </w:p>
    <w:p w:rsidR="00393E66" w:rsidRPr="00343794" w:rsidRDefault="00393E66" w:rsidP="00393E66">
      <w:pPr>
        <w:ind w:left="0"/>
        <w:jc w:val="both"/>
        <w:rPr>
          <w:lang w:val="en-US"/>
        </w:rPr>
      </w:pPr>
      <w:proofErr w:type="spellStart"/>
      <w:r w:rsidRPr="00393E66">
        <w:rPr>
          <w:rFonts w:eastAsia="Calibri"/>
          <w:lang w:val="en-US" w:eastAsia="ru-RU"/>
        </w:rPr>
        <w:t>Martynkin</w:t>
      </w:r>
      <w:proofErr w:type="spellEnd"/>
      <w:r w:rsidRPr="00393E66">
        <w:rPr>
          <w:rFonts w:eastAsia="Calibri"/>
          <w:lang w:val="en-US" w:eastAsia="ru-RU"/>
        </w:rPr>
        <w:t xml:space="preserve"> A.V.</w:t>
      </w:r>
      <w:r w:rsidRPr="00393E66">
        <w:rPr>
          <w:rFonts w:eastAsia="Calibri"/>
          <w:sz w:val="27"/>
          <w:szCs w:val="27"/>
          <w:lang w:val="en-US" w:eastAsia="ru-RU"/>
        </w:rPr>
        <w:t> </w:t>
      </w:r>
      <w:r w:rsidRPr="00393E66">
        <w:rPr>
          <w:rFonts w:eastAsia="Calibri"/>
          <w:lang w:val="en-US" w:eastAsia="ru-RU"/>
        </w:rPr>
        <w:t>-</w:t>
      </w:r>
      <w:r w:rsidRPr="00393E66">
        <w:rPr>
          <w:rFonts w:eastAsia="Calibri"/>
          <w:sz w:val="27"/>
          <w:szCs w:val="27"/>
          <w:lang w:val="en-US" w:eastAsia="ru-RU"/>
        </w:rPr>
        <w:t> </w:t>
      </w:r>
      <w:r w:rsidRPr="00393E66">
        <w:rPr>
          <w:rFonts w:eastAsia="Calibri"/>
          <w:lang w:val="en-US" w:eastAsia="ru-RU"/>
        </w:rPr>
        <w:t>Head of the Department of</w:t>
      </w:r>
      <w:r w:rsidRPr="00393E66">
        <w:rPr>
          <w:rFonts w:eastAsia="Calibri"/>
          <w:sz w:val="27"/>
          <w:szCs w:val="27"/>
          <w:lang w:val="en-US" w:eastAsia="ru-RU"/>
        </w:rPr>
        <w:t> </w:t>
      </w:r>
      <w:r w:rsidRPr="00393E66">
        <w:rPr>
          <w:rFonts w:eastAsia="Calibri"/>
          <w:lang w:val="en-US" w:eastAsia="ru-RU"/>
        </w:rPr>
        <w:t>History and</w:t>
      </w:r>
      <w:r w:rsidRPr="00393E66">
        <w:rPr>
          <w:rFonts w:eastAsia="Calibri"/>
          <w:sz w:val="27"/>
          <w:szCs w:val="27"/>
          <w:lang w:val="en-US" w:eastAsia="ru-RU"/>
        </w:rPr>
        <w:t> </w:t>
      </w:r>
      <w:r w:rsidRPr="00393E66">
        <w:rPr>
          <w:rFonts w:eastAsia="Calibri"/>
          <w:lang w:val="en-US" w:eastAsia="ru-RU"/>
        </w:rPr>
        <w:t>International Relations</w:t>
      </w:r>
      <w:r>
        <w:rPr>
          <w:rFonts w:eastAsia="Calibri"/>
          <w:lang w:val="en-US" w:eastAsia="ru-RU"/>
        </w:rPr>
        <w:t xml:space="preserve"> </w:t>
      </w:r>
      <w:r w:rsidRPr="00B5188D">
        <w:rPr>
          <w:rFonts w:eastAsia="Calibri"/>
          <w:lang w:val="en-US" w:eastAsia="ru-RU"/>
        </w:rPr>
        <w:t xml:space="preserve">of the Sevastopol </w:t>
      </w:r>
      <w:r w:rsidRPr="00343794">
        <w:rPr>
          <w:rFonts w:eastAsia="Calibri"/>
          <w:lang w:val="en-US" w:eastAsia="ru-RU"/>
        </w:rPr>
        <w:t>Branch of Moscow State University</w:t>
      </w:r>
      <w:r w:rsidRPr="00393E66">
        <w:rPr>
          <w:rFonts w:eastAsia="Calibri"/>
          <w:lang w:val="en-US" w:eastAsia="ru-RU"/>
        </w:rPr>
        <w:t xml:space="preserve">, </w:t>
      </w:r>
      <w:r w:rsidRPr="00343794">
        <w:rPr>
          <w:lang w:val="en-US"/>
        </w:rPr>
        <w:t>Ph.D. in Historical sciences, Associate Professor;</w:t>
      </w:r>
    </w:p>
    <w:p w:rsidR="00393E66" w:rsidRPr="00343794" w:rsidRDefault="00343794" w:rsidP="00393E66">
      <w:pPr>
        <w:spacing w:line="240" w:lineRule="auto"/>
        <w:ind w:left="0"/>
        <w:rPr>
          <w:rFonts w:eastAsia="Calibri"/>
          <w:lang w:val="en-US" w:eastAsia="ru-RU"/>
        </w:rPr>
      </w:pPr>
      <w:proofErr w:type="spellStart"/>
      <w:r w:rsidRPr="00343794">
        <w:rPr>
          <w:rFonts w:eastAsia="Calibri"/>
          <w:lang w:val="en-US" w:eastAsia="ru-RU"/>
        </w:rPr>
        <w:t>Naumova</w:t>
      </w:r>
      <w:proofErr w:type="spellEnd"/>
      <w:r w:rsidRPr="00343794">
        <w:rPr>
          <w:rFonts w:eastAsia="Calibri"/>
          <w:lang w:val="en-US" w:eastAsia="ru-RU"/>
        </w:rPr>
        <w:t xml:space="preserve"> G. R.</w:t>
      </w:r>
      <w:r>
        <w:rPr>
          <w:rFonts w:eastAsia="Calibri"/>
          <w:lang w:val="en-US" w:eastAsia="ru-RU"/>
        </w:rPr>
        <w:t xml:space="preserve"> – </w:t>
      </w:r>
      <w:r w:rsidRPr="00343794">
        <w:rPr>
          <w:rFonts w:eastAsia="Calibri"/>
          <w:lang w:val="en-US" w:eastAsia="ru-RU"/>
        </w:rPr>
        <w:t xml:space="preserve">Professor of the </w:t>
      </w:r>
      <w:r>
        <w:rPr>
          <w:rFonts w:eastAsia="Calibri"/>
          <w:lang w:val="en-US" w:eastAsia="ru-RU"/>
        </w:rPr>
        <w:t xml:space="preserve">History Department, </w:t>
      </w:r>
      <w:r w:rsidRPr="00343794">
        <w:rPr>
          <w:rFonts w:eastAsia="Calibri"/>
          <w:lang w:val="en-US" w:eastAsia="ru-RU"/>
        </w:rPr>
        <w:t>Grand PhD in</w:t>
      </w:r>
      <w:r>
        <w:rPr>
          <w:rFonts w:eastAsia="Calibri"/>
          <w:lang w:val="en-US" w:eastAsia="ru-RU"/>
        </w:rPr>
        <w:t xml:space="preserve"> </w:t>
      </w:r>
      <w:r w:rsidRPr="00343794">
        <w:rPr>
          <w:rFonts w:eastAsia="Calibri"/>
          <w:lang w:val="en-US" w:eastAsia="ru-RU"/>
        </w:rPr>
        <w:t>Historical sciences</w:t>
      </w:r>
      <w:r>
        <w:rPr>
          <w:rFonts w:eastAsia="Calibri"/>
          <w:lang w:val="en-US" w:eastAsia="ru-RU"/>
        </w:rPr>
        <w:t>,</w:t>
      </w:r>
      <w:r w:rsidRPr="00343794">
        <w:rPr>
          <w:lang w:val="en-US"/>
        </w:rPr>
        <w:t xml:space="preserve"> Professor</w:t>
      </w:r>
      <w:r w:rsidRPr="00343794">
        <w:rPr>
          <w:rFonts w:eastAsia="Calibri"/>
          <w:lang w:val="en-US" w:eastAsia="ru-RU"/>
        </w:rPr>
        <w:t>;</w:t>
      </w:r>
    </w:p>
    <w:p w:rsidR="00343794" w:rsidRDefault="00343794" w:rsidP="00343794">
      <w:pPr>
        <w:spacing w:line="240" w:lineRule="auto"/>
        <w:ind w:left="0"/>
        <w:jc w:val="both"/>
        <w:rPr>
          <w:lang w:val="en-US"/>
        </w:rPr>
      </w:pPr>
      <w:proofErr w:type="spellStart"/>
      <w:r w:rsidRPr="00E20D4B">
        <w:rPr>
          <w:lang w:val="en-US"/>
        </w:rPr>
        <w:t>Shchepilova</w:t>
      </w:r>
      <w:proofErr w:type="spellEnd"/>
      <w:r w:rsidRPr="00E20D4B">
        <w:rPr>
          <w:lang w:val="en-US"/>
        </w:rPr>
        <w:t xml:space="preserve"> G.G.</w:t>
      </w:r>
      <w:r w:rsidRPr="00E20D4B">
        <w:rPr>
          <w:sz w:val="27"/>
          <w:szCs w:val="27"/>
          <w:lang w:val="en-US"/>
        </w:rPr>
        <w:t> </w:t>
      </w:r>
      <w:r w:rsidRPr="00E20D4B">
        <w:rPr>
          <w:lang w:val="en-US"/>
        </w:rPr>
        <w:t>–</w:t>
      </w:r>
      <w:r w:rsidRPr="00E20D4B">
        <w:rPr>
          <w:sz w:val="27"/>
          <w:szCs w:val="27"/>
          <w:lang w:val="en-US"/>
        </w:rPr>
        <w:t> </w:t>
      </w:r>
      <w:r w:rsidRPr="00E20D4B">
        <w:rPr>
          <w:lang w:val="en-US"/>
        </w:rPr>
        <w:t>Head of the</w:t>
      </w:r>
      <w:r w:rsidRPr="00E20D4B">
        <w:rPr>
          <w:sz w:val="27"/>
          <w:szCs w:val="27"/>
          <w:lang w:val="en-US"/>
        </w:rPr>
        <w:t xml:space="preserve"> </w:t>
      </w:r>
      <w:r w:rsidRPr="00E20D4B">
        <w:rPr>
          <w:lang w:val="en-US"/>
        </w:rPr>
        <w:t>Department of Journalism,</w:t>
      </w:r>
      <w:r w:rsidRPr="00343794">
        <w:rPr>
          <w:lang w:val="en-US"/>
        </w:rPr>
        <w:t xml:space="preserve"> Grand</w:t>
      </w:r>
      <w:r w:rsidRPr="00E20D4B">
        <w:rPr>
          <w:lang w:val="en-US"/>
        </w:rPr>
        <w:t xml:space="preserve"> Ph.D. in Philological sciences,</w:t>
      </w:r>
      <w:r w:rsidRPr="00E20D4B">
        <w:rPr>
          <w:sz w:val="27"/>
          <w:szCs w:val="27"/>
          <w:lang w:val="en-US"/>
        </w:rPr>
        <w:t> </w:t>
      </w:r>
      <w:r>
        <w:rPr>
          <w:lang w:val="en-US"/>
        </w:rPr>
        <w:t>P</w:t>
      </w:r>
      <w:r w:rsidRPr="00E20D4B">
        <w:rPr>
          <w:lang w:val="en-US"/>
        </w:rPr>
        <w:t>rofessor;</w:t>
      </w:r>
    </w:p>
    <w:p w:rsidR="00343794" w:rsidRDefault="00343794" w:rsidP="00343794">
      <w:pPr>
        <w:spacing w:line="240" w:lineRule="auto"/>
        <w:ind w:left="0"/>
        <w:jc w:val="both"/>
        <w:rPr>
          <w:lang w:val="en-US"/>
        </w:rPr>
      </w:pPr>
      <w:proofErr w:type="spellStart"/>
      <w:r w:rsidRPr="00343794">
        <w:rPr>
          <w:rFonts w:eastAsia="Times New Roman"/>
          <w:lang w:val="en-US" w:eastAsia="ru-RU"/>
        </w:rPr>
        <w:t>Markelov</w:t>
      </w:r>
      <w:proofErr w:type="spellEnd"/>
      <w:r w:rsidRPr="00343794">
        <w:rPr>
          <w:rFonts w:eastAsia="Times New Roman"/>
          <w:lang w:val="en-US" w:eastAsia="ru-RU"/>
        </w:rPr>
        <w:t xml:space="preserve"> K.V. – Professor </w:t>
      </w:r>
      <w:r>
        <w:rPr>
          <w:rFonts w:eastAsia="Times New Roman"/>
          <w:lang w:val="en-US" w:eastAsia="ru-RU"/>
        </w:rPr>
        <w:t xml:space="preserve">of the Department of Journalism </w:t>
      </w:r>
      <w:r w:rsidRPr="00B5188D">
        <w:rPr>
          <w:rFonts w:eastAsia="Calibri"/>
          <w:lang w:val="en-US" w:eastAsia="ru-RU"/>
        </w:rPr>
        <w:t xml:space="preserve">of the </w:t>
      </w:r>
      <w:r w:rsidRPr="00343794">
        <w:rPr>
          <w:rFonts w:eastAsia="Times New Roman"/>
          <w:lang w:val="en-US" w:eastAsia="ru-RU"/>
        </w:rPr>
        <w:t>Sevastopol Branch of Moscow State University, Ph.D. in</w:t>
      </w:r>
      <w:r>
        <w:rPr>
          <w:rFonts w:eastAsia="Times New Roman"/>
          <w:lang w:val="en-US" w:eastAsia="ru-RU"/>
        </w:rPr>
        <w:t xml:space="preserve"> Political Sciences, </w:t>
      </w:r>
      <w:r>
        <w:rPr>
          <w:lang w:val="en-US"/>
        </w:rPr>
        <w:t>P</w:t>
      </w:r>
      <w:r w:rsidRPr="00E20D4B">
        <w:rPr>
          <w:lang w:val="en-US"/>
        </w:rPr>
        <w:t>rofessor;</w:t>
      </w:r>
    </w:p>
    <w:p w:rsidR="00343794" w:rsidRPr="00343794" w:rsidRDefault="00343794" w:rsidP="00343794">
      <w:pPr>
        <w:spacing w:line="240" w:lineRule="auto"/>
        <w:ind w:left="0"/>
        <w:jc w:val="both"/>
        <w:rPr>
          <w:rFonts w:eastAsia="Calibri"/>
          <w:lang w:val="en-US" w:eastAsia="ru-RU"/>
        </w:rPr>
      </w:pPr>
      <w:proofErr w:type="spellStart"/>
      <w:r w:rsidRPr="00343794">
        <w:rPr>
          <w:rFonts w:eastAsia="Calibri"/>
          <w:lang w:val="en-US" w:eastAsia="ru-RU"/>
        </w:rPr>
        <w:t>Rozinskaya</w:t>
      </w:r>
      <w:proofErr w:type="spellEnd"/>
      <w:r w:rsidRPr="00343794">
        <w:rPr>
          <w:rFonts w:eastAsia="Calibri"/>
          <w:lang w:val="en-US" w:eastAsia="ru-RU"/>
        </w:rPr>
        <w:t xml:space="preserve"> N.A. - Head of the Department of Economics, Ph.D. in Economics, Associate Professor;</w:t>
      </w:r>
    </w:p>
    <w:p w:rsidR="00343794" w:rsidRPr="00343794" w:rsidRDefault="00343794" w:rsidP="00343794">
      <w:pPr>
        <w:spacing w:line="240" w:lineRule="auto"/>
        <w:ind w:left="0"/>
        <w:jc w:val="both"/>
        <w:rPr>
          <w:rFonts w:eastAsia="Calibri"/>
          <w:b/>
          <w:lang w:val="en-US" w:eastAsia="ru-RU"/>
        </w:rPr>
      </w:pPr>
      <w:proofErr w:type="spellStart"/>
      <w:r w:rsidRPr="00343794">
        <w:rPr>
          <w:rFonts w:eastAsia="Calibri"/>
          <w:lang w:val="en-US" w:eastAsia="ru-RU"/>
        </w:rPr>
        <w:t>Solovyev</w:t>
      </w:r>
      <w:proofErr w:type="spellEnd"/>
      <w:r w:rsidRPr="00343794">
        <w:rPr>
          <w:rFonts w:eastAsia="Calibri"/>
          <w:lang w:val="en-US" w:eastAsia="ru-RU"/>
        </w:rPr>
        <w:t xml:space="preserve"> A.I.</w:t>
      </w:r>
      <w:r>
        <w:rPr>
          <w:rFonts w:eastAsia="Calibri"/>
          <w:lang w:val="en-US" w:eastAsia="ru-RU"/>
        </w:rPr>
        <w:t xml:space="preserve"> – </w:t>
      </w:r>
      <w:r w:rsidRPr="00343794">
        <w:rPr>
          <w:rFonts w:eastAsia="Calibri"/>
          <w:lang w:val="en-US" w:eastAsia="ru-RU"/>
        </w:rPr>
        <w:t>Head of the</w:t>
      </w:r>
      <w:r>
        <w:rPr>
          <w:rFonts w:eastAsia="Calibri"/>
          <w:lang w:val="en-US" w:eastAsia="ru-RU"/>
        </w:rPr>
        <w:t xml:space="preserve"> </w:t>
      </w:r>
      <w:r w:rsidR="00E15048" w:rsidRPr="00E15048">
        <w:rPr>
          <w:rFonts w:eastAsia="Times New Roman"/>
          <w:lang w:val="en-US" w:eastAsia="ru-RU"/>
        </w:rPr>
        <w:t>Department of Management</w:t>
      </w:r>
      <w:r>
        <w:rPr>
          <w:rFonts w:eastAsia="Calibri"/>
          <w:lang w:val="en-US" w:eastAsia="ru-RU"/>
        </w:rPr>
        <w:t xml:space="preserve">, </w:t>
      </w:r>
      <w:r w:rsidRPr="00343794">
        <w:rPr>
          <w:rFonts w:eastAsia="Calibri"/>
          <w:lang w:val="en-US" w:eastAsia="ru-RU"/>
        </w:rPr>
        <w:t>Grand Ph.D. in</w:t>
      </w:r>
      <w:r w:rsidRPr="00343794">
        <w:rPr>
          <w:lang w:val="en-US"/>
        </w:rPr>
        <w:t xml:space="preserve"> </w:t>
      </w:r>
      <w:r w:rsidRPr="00343794">
        <w:rPr>
          <w:rFonts w:eastAsia="Calibri"/>
          <w:lang w:val="en-US" w:eastAsia="ru-RU"/>
        </w:rPr>
        <w:t>Political sciences</w:t>
      </w:r>
      <w:r>
        <w:rPr>
          <w:rFonts w:eastAsia="Calibri"/>
          <w:lang w:val="en-US" w:eastAsia="ru-RU"/>
        </w:rPr>
        <w:t xml:space="preserve">, </w:t>
      </w:r>
      <w:r w:rsidRPr="00343794">
        <w:rPr>
          <w:rFonts w:eastAsia="Calibri"/>
          <w:lang w:val="en-US" w:eastAsia="ru-RU"/>
        </w:rPr>
        <w:t>Professor;</w:t>
      </w:r>
    </w:p>
    <w:p w:rsidR="00343794" w:rsidRPr="00343794" w:rsidRDefault="00343794" w:rsidP="00343794">
      <w:pPr>
        <w:spacing w:line="240" w:lineRule="auto"/>
        <w:ind w:left="0"/>
        <w:jc w:val="both"/>
        <w:rPr>
          <w:rFonts w:eastAsia="Calibri"/>
          <w:lang w:val="en-US" w:eastAsia="ru-RU"/>
        </w:rPr>
      </w:pPr>
      <w:proofErr w:type="spellStart"/>
      <w:r w:rsidRPr="00343794">
        <w:rPr>
          <w:rFonts w:eastAsia="Calibri"/>
          <w:lang w:val="en-US" w:eastAsia="ru-RU"/>
        </w:rPr>
        <w:t>Dadashev</w:t>
      </w:r>
      <w:proofErr w:type="spellEnd"/>
      <w:r w:rsidRPr="00343794">
        <w:rPr>
          <w:rFonts w:eastAsia="Calibri"/>
          <w:lang w:val="en-US" w:eastAsia="ru-RU"/>
        </w:rPr>
        <w:t xml:space="preserve"> B.A.</w:t>
      </w:r>
      <w:r w:rsidRPr="00343794">
        <w:rPr>
          <w:rFonts w:eastAsia="Calibri"/>
          <w:sz w:val="27"/>
          <w:szCs w:val="27"/>
          <w:lang w:val="en-US" w:eastAsia="ru-RU"/>
        </w:rPr>
        <w:t> </w:t>
      </w:r>
      <w:r w:rsidRPr="00343794">
        <w:rPr>
          <w:rFonts w:eastAsia="Calibri"/>
          <w:lang w:val="en-US" w:eastAsia="ru-RU"/>
        </w:rPr>
        <w:t xml:space="preserve">- Professor of </w:t>
      </w:r>
      <w:r w:rsidR="00E15048" w:rsidRPr="00E15048">
        <w:rPr>
          <w:rFonts w:eastAsia="Times New Roman"/>
          <w:lang w:val="en-US" w:eastAsia="ru-RU"/>
        </w:rPr>
        <w:t>Department of Management</w:t>
      </w:r>
      <w:r w:rsidR="00E15048">
        <w:rPr>
          <w:rFonts w:eastAsia="Calibri"/>
          <w:lang w:val="en-US" w:eastAsia="ru-RU"/>
        </w:rPr>
        <w:t xml:space="preserve"> </w:t>
      </w:r>
      <w:r>
        <w:rPr>
          <w:rFonts w:eastAsia="Calibri"/>
          <w:lang w:val="en-US" w:eastAsia="ru-RU"/>
        </w:rPr>
        <w:t xml:space="preserve">of the </w:t>
      </w:r>
      <w:r w:rsidRPr="00343794">
        <w:rPr>
          <w:rFonts w:eastAsia="Times New Roman"/>
          <w:lang w:val="en-US" w:eastAsia="ru-RU"/>
        </w:rPr>
        <w:t>Sevastopol Branch of Moscow State University</w:t>
      </w:r>
      <w:r w:rsidRPr="00343794">
        <w:rPr>
          <w:rFonts w:eastAsia="Calibri"/>
          <w:lang w:val="en-US" w:eastAsia="ru-RU"/>
        </w:rPr>
        <w:t xml:space="preserve">, Grand PhD in Economic sciences, </w:t>
      </w:r>
      <w:r>
        <w:rPr>
          <w:rFonts w:eastAsia="Calibri"/>
          <w:lang w:val="en-US" w:eastAsia="ru-RU"/>
        </w:rPr>
        <w:t>P</w:t>
      </w:r>
      <w:r w:rsidRPr="00343794">
        <w:rPr>
          <w:rFonts w:eastAsia="Calibri"/>
          <w:lang w:val="en-US" w:eastAsia="ru-RU"/>
        </w:rPr>
        <w:t>rofessor;</w:t>
      </w:r>
    </w:p>
    <w:p w:rsidR="00E15048" w:rsidRPr="00E15048" w:rsidRDefault="00E15048" w:rsidP="00E15048">
      <w:pPr>
        <w:spacing w:line="259" w:lineRule="atLeast"/>
        <w:ind w:left="0"/>
        <w:jc w:val="both"/>
        <w:rPr>
          <w:rFonts w:eastAsia="Times New Roman"/>
          <w:color w:val="auto"/>
          <w:lang w:val="en-US" w:eastAsia="ru-RU"/>
        </w:rPr>
      </w:pPr>
      <w:proofErr w:type="spellStart"/>
      <w:r w:rsidRPr="00E15048">
        <w:rPr>
          <w:rFonts w:eastAsia="Times New Roman"/>
          <w:lang w:val="en-US" w:eastAsia="ru-RU"/>
        </w:rPr>
        <w:t>Storozhuk</w:t>
      </w:r>
      <w:proofErr w:type="spellEnd"/>
      <w:r w:rsidRPr="00E15048">
        <w:rPr>
          <w:rFonts w:eastAsia="Times New Roman"/>
          <w:lang w:val="en-US" w:eastAsia="ru-RU"/>
        </w:rPr>
        <w:t xml:space="preserve"> R.P. - </w:t>
      </w:r>
      <w:r>
        <w:rPr>
          <w:rFonts w:eastAsia="Times New Roman"/>
          <w:lang w:val="en-US" w:eastAsia="ru-RU"/>
        </w:rPr>
        <w:t>A</w:t>
      </w:r>
      <w:r w:rsidRPr="00E15048">
        <w:rPr>
          <w:rFonts w:eastAsia="Times New Roman"/>
          <w:lang w:val="en-US" w:eastAsia="ru-RU"/>
        </w:rPr>
        <w:t>ssociate</w:t>
      </w:r>
      <w:r>
        <w:rPr>
          <w:rFonts w:eastAsia="Times New Roman"/>
          <w:lang w:val="en-US" w:eastAsia="ru-RU"/>
        </w:rPr>
        <w:t xml:space="preserve"> P</w:t>
      </w:r>
      <w:r w:rsidRPr="00E15048">
        <w:rPr>
          <w:rFonts w:eastAsia="Times New Roman"/>
          <w:lang w:val="en-US" w:eastAsia="ru-RU"/>
        </w:rPr>
        <w:t xml:space="preserve">rofessor of the </w:t>
      </w:r>
      <w:r>
        <w:rPr>
          <w:rFonts w:eastAsia="Times New Roman"/>
          <w:lang w:val="en-US" w:eastAsia="ru-RU"/>
        </w:rPr>
        <w:t xml:space="preserve">Department of Management of the </w:t>
      </w:r>
      <w:r w:rsidRPr="00E15048">
        <w:rPr>
          <w:rFonts w:eastAsia="Times New Roman"/>
          <w:lang w:val="en-US" w:eastAsia="ru-RU"/>
        </w:rPr>
        <w:t xml:space="preserve">Sevastopol Branch of Moscow State University, </w:t>
      </w:r>
      <w:r>
        <w:rPr>
          <w:rFonts w:eastAsia="Times New Roman"/>
          <w:color w:val="auto"/>
          <w:lang w:val="en-US" w:eastAsia="ru-RU"/>
        </w:rPr>
        <w:t xml:space="preserve">PhD in Economic sciences, </w:t>
      </w:r>
      <w:r w:rsidRPr="00E15048">
        <w:rPr>
          <w:rFonts w:eastAsia="Times New Roman"/>
          <w:color w:val="auto"/>
          <w:lang w:val="en-US" w:eastAsia="ru-RU"/>
        </w:rPr>
        <w:t>Associate P</w:t>
      </w:r>
      <w:r>
        <w:rPr>
          <w:rFonts w:eastAsia="Times New Roman"/>
          <w:color w:val="auto"/>
          <w:lang w:val="en-US" w:eastAsia="ru-RU"/>
        </w:rPr>
        <w:t>rofessor</w:t>
      </w:r>
      <w:r w:rsidRPr="00E15048">
        <w:rPr>
          <w:rFonts w:eastAsia="Times New Roman"/>
          <w:color w:val="auto"/>
          <w:lang w:val="en-US" w:eastAsia="ru-RU"/>
        </w:rPr>
        <w:t>;</w:t>
      </w:r>
    </w:p>
    <w:p w:rsidR="00E15048" w:rsidRDefault="00E15048" w:rsidP="00E15048">
      <w:pPr>
        <w:spacing w:line="259" w:lineRule="atLeast"/>
        <w:ind w:left="0"/>
        <w:jc w:val="both"/>
        <w:rPr>
          <w:rFonts w:eastAsia="Calibri"/>
          <w:lang w:val="en-US"/>
        </w:rPr>
      </w:pPr>
      <w:proofErr w:type="spellStart"/>
      <w:r w:rsidRPr="00E15048">
        <w:rPr>
          <w:rFonts w:eastAsia="Calibri"/>
          <w:lang w:val="en-US" w:eastAsia="ru-RU"/>
        </w:rPr>
        <w:t>Rubtsova</w:t>
      </w:r>
      <w:proofErr w:type="spellEnd"/>
      <w:r w:rsidRPr="00E15048">
        <w:rPr>
          <w:rFonts w:eastAsia="Calibri"/>
          <w:lang w:val="en-US" w:eastAsia="ru-RU"/>
        </w:rPr>
        <w:t xml:space="preserve"> S.I. - </w:t>
      </w:r>
      <w:r w:rsidRPr="00E15048">
        <w:rPr>
          <w:rFonts w:eastAsia="Calibri"/>
          <w:lang w:val="en-US"/>
        </w:rPr>
        <w:t>Head of the physics laboratory</w:t>
      </w:r>
      <w:r>
        <w:rPr>
          <w:rFonts w:eastAsia="Calibri"/>
          <w:lang w:val="en-US"/>
        </w:rPr>
        <w:t xml:space="preserve"> of the </w:t>
      </w:r>
      <w:r w:rsidRPr="00E15048">
        <w:rPr>
          <w:rFonts w:eastAsia="Times New Roman"/>
          <w:lang w:val="en-US" w:eastAsia="ru-RU"/>
        </w:rPr>
        <w:t>Sevastopol Branch of Moscow State University</w:t>
      </w:r>
      <w:r w:rsidRPr="00E15048">
        <w:rPr>
          <w:rFonts w:eastAsia="Calibri"/>
          <w:lang w:val="en-US"/>
        </w:rPr>
        <w:t xml:space="preserve">, Ph.D. in </w:t>
      </w:r>
      <w:r w:rsidRPr="00E15048">
        <w:rPr>
          <w:lang w:val="en-US"/>
        </w:rPr>
        <w:t>Biological sciences</w:t>
      </w:r>
      <w:r w:rsidRPr="00E15048">
        <w:rPr>
          <w:rFonts w:eastAsia="Calibri"/>
          <w:lang w:val="en-US"/>
        </w:rPr>
        <w:t>, senior researcher;</w:t>
      </w:r>
    </w:p>
    <w:p w:rsidR="00E15048" w:rsidRDefault="00E15048" w:rsidP="00E15048">
      <w:pPr>
        <w:spacing w:line="259" w:lineRule="atLeast"/>
        <w:ind w:left="0"/>
        <w:jc w:val="both"/>
        <w:rPr>
          <w:rFonts w:eastAsia="Calibri"/>
          <w:lang w:val="en-US" w:eastAsia="ru-RU"/>
        </w:rPr>
      </w:pPr>
      <w:proofErr w:type="spellStart"/>
      <w:r>
        <w:rPr>
          <w:rFonts w:eastAsia="Calibri"/>
          <w:lang w:val="en-US" w:eastAsia="ru-RU"/>
        </w:rPr>
        <w:t>Sorokina</w:t>
      </w:r>
      <w:proofErr w:type="spellEnd"/>
      <w:r>
        <w:rPr>
          <w:rFonts w:eastAsia="Calibri"/>
          <w:lang w:val="en-US" w:eastAsia="ru-RU"/>
        </w:rPr>
        <w:t xml:space="preserve"> E.I. - Associate P</w:t>
      </w:r>
      <w:r w:rsidRPr="00E15048">
        <w:rPr>
          <w:rFonts w:eastAsia="Calibri"/>
          <w:lang w:val="en-US" w:eastAsia="ru-RU"/>
        </w:rPr>
        <w:t>rofessor of the Department of Foreign Languages</w:t>
      </w:r>
      <w:r>
        <w:rPr>
          <w:rFonts w:eastAsia="Calibri"/>
          <w:lang w:val="en-US" w:eastAsia="ru-RU"/>
        </w:rPr>
        <w:t xml:space="preserve"> of </w:t>
      </w:r>
      <w:r>
        <w:rPr>
          <w:rFonts w:eastAsia="Calibri"/>
          <w:lang w:val="en-US"/>
        </w:rPr>
        <w:t xml:space="preserve">the </w:t>
      </w:r>
      <w:r w:rsidRPr="00E15048">
        <w:rPr>
          <w:rFonts w:eastAsia="Times New Roman"/>
          <w:lang w:val="en-US" w:eastAsia="ru-RU"/>
        </w:rPr>
        <w:t>Sevastopol Branch of Moscow State University</w:t>
      </w:r>
      <w:r w:rsidRPr="00E15048">
        <w:rPr>
          <w:rFonts w:eastAsia="Calibri"/>
          <w:lang w:val="en-US" w:eastAsia="ru-RU"/>
        </w:rPr>
        <w:t>, </w:t>
      </w:r>
      <w:r>
        <w:rPr>
          <w:rFonts w:eastAsia="Calibri"/>
          <w:lang w:val="en-US" w:eastAsia="ru-RU"/>
        </w:rPr>
        <w:t>PhD in Pedagogic sciences, Associate P</w:t>
      </w:r>
      <w:r w:rsidRPr="00E15048">
        <w:rPr>
          <w:rFonts w:eastAsia="Calibri"/>
          <w:lang w:val="en-US" w:eastAsia="ru-RU"/>
        </w:rPr>
        <w:t>rofessor;</w:t>
      </w:r>
    </w:p>
    <w:p w:rsidR="00E15048" w:rsidRDefault="00E15048" w:rsidP="00E15048">
      <w:pPr>
        <w:spacing w:line="259" w:lineRule="atLeast"/>
        <w:ind w:left="0"/>
        <w:jc w:val="both"/>
        <w:rPr>
          <w:rFonts w:eastAsia="Calibri"/>
          <w:lang w:val="en-US" w:eastAsia="ru-RU"/>
        </w:rPr>
      </w:pPr>
      <w:proofErr w:type="spellStart"/>
      <w:r w:rsidRPr="00E15048">
        <w:rPr>
          <w:rFonts w:eastAsia="Calibri"/>
          <w:lang w:val="en-US" w:eastAsia="ru-RU"/>
        </w:rPr>
        <w:lastRenderedPageBreak/>
        <w:t>Bagumyan</w:t>
      </w:r>
      <w:proofErr w:type="spellEnd"/>
      <w:r w:rsidRPr="00E15048">
        <w:rPr>
          <w:rFonts w:eastAsia="Calibri"/>
          <w:lang w:val="en-US" w:eastAsia="ru-RU"/>
        </w:rPr>
        <w:t xml:space="preserve"> E.V. - A</w:t>
      </w:r>
      <w:r>
        <w:rPr>
          <w:rFonts w:eastAsia="Calibri"/>
          <w:lang w:val="en-US" w:eastAsia="ru-RU"/>
        </w:rPr>
        <w:t>ssociate P</w:t>
      </w:r>
      <w:r w:rsidRPr="00E15048">
        <w:rPr>
          <w:rFonts w:eastAsia="Calibri"/>
          <w:lang w:val="en-US" w:eastAsia="ru-RU"/>
        </w:rPr>
        <w:t>rofessor of the Department of Foreign Languages</w:t>
      </w:r>
      <w:r>
        <w:rPr>
          <w:rFonts w:eastAsia="Calibri"/>
          <w:lang w:val="en-US" w:eastAsia="ru-RU"/>
        </w:rPr>
        <w:t xml:space="preserve"> </w:t>
      </w:r>
      <w:r>
        <w:rPr>
          <w:rFonts w:eastAsia="Calibri"/>
          <w:lang w:val="en-US"/>
        </w:rPr>
        <w:t xml:space="preserve">of the </w:t>
      </w:r>
      <w:r w:rsidRPr="00E15048">
        <w:rPr>
          <w:rFonts w:eastAsia="Times New Roman"/>
          <w:lang w:val="en-US" w:eastAsia="ru-RU"/>
        </w:rPr>
        <w:t>Sevastopol Branch of Moscow State University</w:t>
      </w:r>
      <w:r w:rsidRPr="00E15048">
        <w:rPr>
          <w:rFonts w:eastAsia="Calibri"/>
          <w:lang w:val="en-US" w:eastAsia="ru-RU"/>
        </w:rPr>
        <w:t>, Ph.D. in Philological Sciences;</w:t>
      </w:r>
    </w:p>
    <w:p w:rsidR="00E15048" w:rsidRPr="00E15048" w:rsidRDefault="00E15048" w:rsidP="00E15048">
      <w:pPr>
        <w:spacing w:line="259" w:lineRule="atLeast"/>
        <w:ind w:left="0"/>
        <w:jc w:val="both"/>
        <w:rPr>
          <w:rFonts w:eastAsia="Calibri"/>
          <w:lang w:val="en-US" w:eastAsia="ru-RU"/>
        </w:rPr>
      </w:pPr>
      <w:r w:rsidRPr="00E15048">
        <w:rPr>
          <w:rFonts w:eastAsia="Calibri"/>
          <w:lang w:val="en-US" w:eastAsia="ru-RU"/>
        </w:rPr>
        <w:t>Milenko N.N. - Head of organizationa</w:t>
      </w:r>
      <w:r>
        <w:rPr>
          <w:rFonts w:eastAsia="Calibri"/>
          <w:lang w:val="en-US" w:eastAsia="ru-RU"/>
        </w:rPr>
        <w:t>l and methodological D</w:t>
      </w:r>
      <w:r w:rsidRPr="00E15048">
        <w:rPr>
          <w:rFonts w:eastAsia="Calibri"/>
          <w:lang w:val="en-US" w:eastAsia="ru-RU"/>
        </w:rPr>
        <w:t xml:space="preserve">epartment </w:t>
      </w:r>
      <w:r>
        <w:rPr>
          <w:rFonts w:eastAsia="Calibri"/>
          <w:lang w:val="en-US"/>
        </w:rPr>
        <w:t xml:space="preserve">of the </w:t>
      </w:r>
      <w:r w:rsidRPr="00E15048">
        <w:rPr>
          <w:rFonts w:eastAsia="Times New Roman"/>
          <w:lang w:val="en-US" w:eastAsia="ru-RU"/>
        </w:rPr>
        <w:t>Sevastopol Branch of Moscow State University</w:t>
      </w:r>
      <w:r>
        <w:rPr>
          <w:rFonts w:eastAsia="Times New Roman"/>
          <w:lang w:val="en-US" w:eastAsia="ru-RU"/>
        </w:rPr>
        <w:t>.</w:t>
      </w:r>
    </w:p>
    <w:p w:rsidR="00C44571" w:rsidRPr="009627D7" w:rsidRDefault="00C44571" w:rsidP="00C44571">
      <w:pPr>
        <w:spacing w:line="259" w:lineRule="atLeast"/>
        <w:ind w:left="0"/>
        <w:rPr>
          <w:rFonts w:eastAsia="Calibri"/>
          <w:b/>
          <w:bCs/>
          <w:lang w:val="en-US" w:eastAsia="ru-RU"/>
        </w:rPr>
      </w:pPr>
      <w:r w:rsidRPr="00C44571">
        <w:rPr>
          <w:rFonts w:eastAsia="Calibri"/>
          <w:b/>
          <w:bCs/>
          <w:lang w:val="en-US" w:eastAsia="ru-RU"/>
        </w:rPr>
        <w:t>Conference</w:t>
      </w:r>
      <w:r w:rsidRPr="009627D7">
        <w:rPr>
          <w:rFonts w:eastAsia="Calibri"/>
          <w:b/>
          <w:bCs/>
          <w:lang w:val="en-US" w:eastAsia="ru-RU"/>
        </w:rPr>
        <w:t xml:space="preserve"> </w:t>
      </w:r>
      <w:r w:rsidRPr="00C44571">
        <w:rPr>
          <w:rFonts w:eastAsia="Calibri"/>
          <w:b/>
          <w:bCs/>
          <w:lang w:val="en-US" w:eastAsia="ru-RU"/>
        </w:rPr>
        <w:t>Secretariat</w:t>
      </w:r>
      <w:r w:rsidRPr="009627D7">
        <w:rPr>
          <w:rFonts w:eastAsia="Calibri"/>
          <w:b/>
          <w:bCs/>
          <w:lang w:val="en-US" w:eastAsia="ru-RU"/>
        </w:rPr>
        <w:t>:</w:t>
      </w:r>
    </w:p>
    <w:p w:rsidR="00C44571" w:rsidRDefault="00C44571" w:rsidP="00C44571">
      <w:pPr>
        <w:spacing w:line="259" w:lineRule="atLeast"/>
        <w:ind w:left="0"/>
        <w:jc w:val="both"/>
        <w:rPr>
          <w:rFonts w:eastAsia="Calibri"/>
          <w:lang w:val="en-US" w:eastAsia="ru-RU"/>
        </w:rPr>
      </w:pPr>
      <w:proofErr w:type="spellStart"/>
      <w:r w:rsidRPr="00C44571">
        <w:rPr>
          <w:rFonts w:eastAsia="Calibri"/>
          <w:lang w:val="en-US" w:eastAsia="ru-RU"/>
        </w:rPr>
        <w:t>Sulimov</w:t>
      </w:r>
      <w:proofErr w:type="spellEnd"/>
      <w:r w:rsidRPr="00C44571">
        <w:rPr>
          <w:rFonts w:eastAsia="Calibri"/>
          <w:lang w:val="en-US" w:eastAsia="ru-RU"/>
        </w:rPr>
        <w:t xml:space="preserve"> A.V. - Senior Lecturer, Department of Physics and Geophysics</w:t>
      </w:r>
      <w:r>
        <w:rPr>
          <w:rFonts w:eastAsia="Calibri"/>
          <w:lang w:val="en-US" w:eastAsia="ru-RU"/>
        </w:rPr>
        <w:t xml:space="preserve"> </w:t>
      </w:r>
      <w:r>
        <w:rPr>
          <w:rFonts w:eastAsia="Calibri"/>
          <w:lang w:val="en-US"/>
        </w:rPr>
        <w:t xml:space="preserve">of the </w:t>
      </w:r>
      <w:r w:rsidRPr="00E15048">
        <w:rPr>
          <w:rFonts w:eastAsia="Times New Roman"/>
          <w:lang w:val="en-US" w:eastAsia="ru-RU"/>
        </w:rPr>
        <w:t>Sevastopol Branch of Moscow State University</w:t>
      </w:r>
      <w:r w:rsidRPr="00C44571">
        <w:rPr>
          <w:rFonts w:eastAsia="Calibri"/>
          <w:lang w:val="en-US" w:eastAsia="ru-RU"/>
        </w:rPr>
        <w:t>;</w:t>
      </w:r>
    </w:p>
    <w:p w:rsidR="00C44571" w:rsidRPr="00C44571" w:rsidRDefault="00C44571" w:rsidP="00C44571">
      <w:pPr>
        <w:spacing w:line="259" w:lineRule="atLeast"/>
        <w:ind w:left="0"/>
        <w:jc w:val="both"/>
        <w:rPr>
          <w:rFonts w:eastAsia="Calibri"/>
          <w:lang w:val="en-US" w:eastAsia="ru-RU"/>
        </w:rPr>
      </w:pPr>
      <w:proofErr w:type="spellStart"/>
      <w:r w:rsidRPr="00C44571">
        <w:rPr>
          <w:rFonts w:eastAsia="Calibri"/>
          <w:lang w:val="en-US" w:eastAsia="ru-RU"/>
        </w:rPr>
        <w:t>Pryashnikova</w:t>
      </w:r>
      <w:proofErr w:type="spellEnd"/>
      <w:r w:rsidRPr="00C44571">
        <w:rPr>
          <w:rFonts w:eastAsia="Calibri"/>
          <w:lang w:val="en-US" w:eastAsia="ru-RU"/>
        </w:rPr>
        <w:t xml:space="preserve"> P.F. - Senior Lecturer at the Department of Applied Mathematics</w:t>
      </w:r>
      <w:r>
        <w:rPr>
          <w:rFonts w:eastAsia="Calibri"/>
          <w:lang w:val="en-US" w:eastAsia="ru-RU"/>
        </w:rPr>
        <w:t xml:space="preserve"> </w:t>
      </w:r>
      <w:r>
        <w:rPr>
          <w:rFonts w:eastAsia="Calibri"/>
          <w:lang w:val="en-US"/>
        </w:rPr>
        <w:t xml:space="preserve">of the </w:t>
      </w:r>
      <w:r w:rsidRPr="00E15048">
        <w:rPr>
          <w:rFonts w:eastAsia="Times New Roman"/>
          <w:lang w:val="en-US" w:eastAsia="ru-RU"/>
        </w:rPr>
        <w:t>Sevastopol Branch of Moscow State University</w:t>
      </w:r>
      <w:r w:rsidRPr="00C44571">
        <w:rPr>
          <w:rFonts w:eastAsia="Calibri"/>
          <w:lang w:val="en-US" w:eastAsia="ru-RU"/>
        </w:rPr>
        <w:t xml:space="preserve">, Ph.D. in </w:t>
      </w:r>
      <w:proofErr w:type="spellStart"/>
      <w:r w:rsidRPr="00C44571">
        <w:rPr>
          <w:rFonts w:eastAsia="Calibri"/>
          <w:lang w:val="en-US" w:eastAsia="ru-RU"/>
        </w:rPr>
        <w:t>Physico</w:t>
      </w:r>
      <w:proofErr w:type="spellEnd"/>
      <w:r w:rsidRPr="00C44571">
        <w:rPr>
          <w:rFonts w:eastAsia="Calibri"/>
          <w:lang w:val="en-US" w:eastAsia="ru-RU"/>
        </w:rPr>
        <w:t>-mathematical sciences;</w:t>
      </w:r>
    </w:p>
    <w:p w:rsidR="00C44571" w:rsidRPr="00C44571" w:rsidRDefault="00C44571" w:rsidP="00C44571">
      <w:pPr>
        <w:spacing w:line="259" w:lineRule="atLeast"/>
        <w:ind w:left="0"/>
        <w:jc w:val="both"/>
        <w:rPr>
          <w:rFonts w:eastAsia="Calibri"/>
          <w:lang w:val="en-US" w:eastAsia="ru-RU"/>
        </w:rPr>
      </w:pPr>
      <w:proofErr w:type="spellStart"/>
      <w:r w:rsidRPr="00C44571">
        <w:rPr>
          <w:rFonts w:eastAsia="Calibri"/>
          <w:lang w:val="en-US" w:eastAsia="ru-RU"/>
        </w:rPr>
        <w:t>Novikov</w:t>
      </w:r>
      <w:proofErr w:type="spellEnd"/>
      <w:r w:rsidRPr="00C44571">
        <w:rPr>
          <w:rFonts w:eastAsia="Calibri"/>
          <w:lang w:val="en-US" w:eastAsia="ru-RU"/>
        </w:rPr>
        <w:t xml:space="preserve"> A.A. - Head of the educational program “Geography”</w:t>
      </w:r>
      <w:r>
        <w:rPr>
          <w:rFonts w:eastAsia="Calibri"/>
          <w:lang w:val="en-US" w:eastAsia="ru-RU"/>
        </w:rPr>
        <w:t xml:space="preserve"> </w:t>
      </w:r>
      <w:r>
        <w:rPr>
          <w:rFonts w:eastAsia="Calibri"/>
          <w:lang w:val="en-US"/>
        </w:rPr>
        <w:t xml:space="preserve">of the </w:t>
      </w:r>
      <w:r w:rsidRPr="00E15048">
        <w:rPr>
          <w:rFonts w:eastAsia="Times New Roman"/>
          <w:lang w:val="en-US" w:eastAsia="ru-RU"/>
        </w:rPr>
        <w:t>Sevastopol Branch of Moscow State University</w:t>
      </w:r>
      <w:r w:rsidRPr="00C44571">
        <w:rPr>
          <w:rFonts w:eastAsia="Calibri"/>
          <w:lang w:val="en-US" w:eastAsia="ru-RU"/>
        </w:rPr>
        <w:t>;</w:t>
      </w:r>
    </w:p>
    <w:p w:rsidR="00C44571" w:rsidRPr="00C44571" w:rsidRDefault="00C44571" w:rsidP="00C44571">
      <w:pPr>
        <w:spacing w:line="259" w:lineRule="atLeast"/>
        <w:ind w:left="0"/>
        <w:jc w:val="both"/>
        <w:rPr>
          <w:rFonts w:eastAsia="Calibri"/>
          <w:lang w:val="en-US" w:eastAsia="ru-RU"/>
        </w:rPr>
      </w:pPr>
      <w:proofErr w:type="spellStart"/>
      <w:r w:rsidRPr="00C44571">
        <w:rPr>
          <w:rFonts w:eastAsia="Calibri"/>
          <w:lang w:val="en-US" w:eastAsia="ru-RU"/>
        </w:rPr>
        <w:t>Borisenko</w:t>
      </w:r>
      <w:proofErr w:type="spellEnd"/>
      <w:r w:rsidRPr="00C44571">
        <w:rPr>
          <w:rFonts w:eastAsia="Calibri"/>
          <w:lang w:val="en-US" w:eastAsia="ru-RU"/>
        </w:rPr>
        <w:t> Z.V. - Senior Lecturer, Department of Psychology</w:t>
      </w:r>
      <w:r>
        <w:rPr>
          <w:rFonts w:eastAsia="Calibri"/>
          <w:lang w:val="en-US" w:eastAsia="ru-RU"/>
        </w:rPr>
        <w:t xml:space="preserve"> </w:t>
      </w:r>
      <w:r>
        <w:rPr>
          <w:rFonts w:eastAsia="Calibri"/>
          <w:lang w:val="en-US"/>
        </w:rPr>
        <w:t xml:space="preserve">of the </w:t>
      </w:r>
      <w:r w:rsidRPr="00E15048">
        <w:rPr>
          <w:rFonts w:eastAsia="Times New Roman"/>
          <w:lang w:val="en-US" w:eastAsia="ru-RU"/>
        </w:rPr>
        <w:t>Sevastopol Branch of Moscow State University</w:t>
      </w:r>
      <w:r w:rsidRPr="00C44571">
        <w:rPr>
          <w:rFonts w:eastAsia="Calibri"/>
          <w:lang w:val="en-US" w:eastAsia="ru-RU"/>
        </w:rPr>
        <w:t>;</w:t>
      </w:r>
    </w:p>
    <w:p w:rsidR="00C44571" w:rsidRPr="00C44571" w:rsidRDefault="00C44571" w:rsidP="00C44571">
      <w:pPr>
        <w:spacing w:line="259" w:lineRule="atLeast"/>
        <w:ind w:left="0"/>
        <w:jc w:val="both"/>
        <w:rPr>
          <w:rFonts w:eastAsia="Calibri"/>
          <w:lang w:val="en-US" w:eastAsia="ru-RU"/>
        </w:rPr>
      </w:pPr>
      <w:proofErr w:type="spellStart"/>
      <w:r w:rsidRPr="00C44571">
        <w:rPr>
          <w:rFonts w:eastAsia="Calibri"/>
          <w:lang w:val="en-US" w:eastAsia="ru-RU"/>
        </w:rPr>
        <w:t>Glotova</w:t>
      </w:r>
      <w:proofErr w:type="spellEnd"/>
      <w:r w:rsidRPr="00C44571">
        <w:rPr>
          <w:rFonts w:eastAsia="Calibri"/>
          <w:lang w:val="en-US" w:eastAsia="ru-RU"/>
        </w:rPr>
        <w:t xml:space="preserve"> A.V. - Senior Lecturer, Department of Foreign Languages</w:t>
      </w:r>
      <w:r>
        <w:rPr>
          <w:rFonts w:eastAsia="Calibri"/>
          <w:lang w:val="en-US" w:eastAsia="ru-RU"/>
        </w:rPr>
        <w:t xml:space="preserve"> </w:t>
      </w:r>
      <w:r>
        <w:rPr>
          <w:rFonts w:eastAsia="Calibri"/>
          <w:lang w:val="en-US"/>
        </w:rPr>
        <w:t xml:space="preserve">of the </w:t>
      </w:r>
      <w:r w:rsidRPr="00E15048">
        <w:rPr>
          <w:rFonts w:eastAsia="Times New Roman"/>
          <w:lang w:val="en-US" w:eastAsia="ru-RU"/>
        </w:rPr>
        <w:t>Sevastopol Branch of Moscow State University</w:t>
      </w:r>
      <w:r w:rsidRPr="00C44571">
        <w:rPr>
          <w:rFonts w:eastAsia="Calibri"/>
          <w:lang w:val="en-US" w:eastAsia="ru-RU"/>
        </w:rPr>
        <w:t>;</w:t>
      </w:r>
    </w:p>
    <w:p w:rsidR="00C44571" w:rsidRPr="00C44571" w:rsidRDefault="00C44571" w:rsidP="00C44571">
      <w:pPr>
        <w:spacing w:line="259" w:lineRule="atLeast"/>
        <w:ind w:left="0"/>
        <w:jc w:val="both"/>
        <w:rPr>
          <w:rFonts w:eastAsia="Calibri"/>
          <w:lang w:val="en-US" w:eastAsia="ru-RU"/>
        </w:rPr>
      </w:pPr>
      <w:proofErr w:type="spellStart"/>
      <w:r w:rsidRPr="00C44571">
        <w:rPr>
          <w:rFonts w:eastAsia="Calibri"/>
          <w:lang w:val="en-US" w:eastAsia="ru-RU"/>
        </w:rPr>
        <w:t>Yudina</w:t>
      </w:r>
      <w:proofErr w:type="spellEnd"/>
      <w:r w:rsidRPr="00C44571">
        <w:rPr>
          <w:rFonts w:eastAsia="Calibri"/>
          <w:lang w:val="en-US" w:eastAsia="ru-RU"/>
        </w:rPr>
        <w:t xml:space="preserve"> A.V. – Teaching and Studies specialist;</w:t>
      </w:r>
      <w:r>
        <w:rPr>
          <w:rFonts w:eastAsia="Calibri"/>
          <w:lang w:val="en-US" w:eastAsia="ru-RU"/>
        </w:rPr>
        <w:t xml:space="preserve"> </w:t>
      </w:r>
      <w:r w:rsidRPr="00C44571">
        <w:rPr>
          <w:rFonts w:eastAsia="Calibri"/>
          <w:lang w:val="en-US" w:eastAsia="ru-RU"/>
        </w:rPr>
        <w:t>Department of History and International relations</w:t>
      </w:r>
      <w:r>
        <w:rPr>
          <w:rFonts w:eastAsia="Calibri"/>
          <w:lang w:val="en-US" w:eastAsia="ru-RU"/>
        </w:rPr>
        <w:t xml:space="preserve"> </w:t>
      </w:r>
      <w:r>
        <w:rPr>
          <w:rFonts w:eastAsia="Calibri"/>
          <w:lang w:val="en-US"/>
        </w:rPr>
        <w:t xml:space="preserve">of the </w:t>
      </w:r>
      <w:r w:rsidRPr="00E15048">
        <w:rPr>
          <w:rFonts w:eastAsia="Times New Roman"/>
          <w:lang w:val="en-US" w:eastAsia="ru-RU"/>
        </w:rPr>
        <w:t>Sevastopol Branch of Moscow State University</w:t>
      </w:r>
      <w:r w:rsidRPr="00C44571">
        <w:rPr>
          <w:rFonts w:eastAsia="Calibri"/>
          <w:lang w:val="en-US" w:eastAsia="ru-RU"/>
        </w:rPr>
        <w:t>;</w:t>
      </w:r>
    </w:p>
    <w:p w:rsidR="00C44571" w:rsidRPr="00C44571" w:rsidRDefault="00C44571" w:rsidP="00C44571">
      <w:pPr>
        <w:spacing w:line="259" w:lineRule="atLeast"/>
        <w:ind w:left="0"/>
        <w:jc w:val="both"/>
        <w:rPr>
          <w:rFonts w:eastAsia="Calibri"/>
          <w:lang w:val="en-US" w:eastAsia="ru-RU"/>
        </w:rPr>
      </w:pPr>
      <w:r w:rsidRPr="00C44571">
        <w:rPr>
          <w:rFonts w:eastAsia="Calibri"/>
          <w:lang w:val="en-US" w:eastAsia="ru-RU"/>
        </w:rPr>
        <w:t>Litvak LD – Teaching and Studies specialist</w:t>
      </w:r>
      <w:r>
        <w:rPr>
          <w:rFonts w:eastAsia="Calibri"/>
          <w:lang w:val="en-US" w:eastAsia="ru-RU"/>
        </w:rPr>
        <w:t xml:space="preserve"> </w:t>
      </w:r>
      <w:r>
        <w:rPr>
          <w:rFonts w:eastAsia="Calibri"/>
          <w:lang w:val="en-US"/>
        </w:rPr>
        <w:t xml:space="preserve">of the </w:t>
      </w:r>
      <w:r w:rsidRPr="00E15048">
        <w:rPr>
          <w:rFonts w:eastAsia="Times New Roman"/>
          <w:lang w:val="en-US" w:eastAsia="ru-RU"/>
        </w:rPr>
        <w:t>Sevastopol Branch of Moscow State University</w:t>
      </w:r>
      <w:r w:rsidRPr="00C44571">
        <w:rPr>
          <w:rFonts w:eastAsia="Calibri"/>
          <w:lang w:val="en-US" w:eastAsia="ru-RU"/>
        </w:rPr>
        <w:t>;</w:t>
      </w:r>
    </w:p>
    <w:p w:rsidR="00C44571" w:rsidRPr="00C44571" w:rsidRDefault="00C44571" w:rsidP="00C44571">
      <w:pPr>
        <w:spacing w:line="259" w:lineRule="atLeast"/>
        <w:ind w:left="0"/>
        <w:jc w:val="both"/>
        <w:rPr>
          <w:rFonts w:eastAsia="Calibri"/>
          <w:lang w:val="en-US" w:eastAsia="ru-RU"/>
        </w:rPr>
      </w:pPr>
      <w:proofErr w:type="spellStart"/>
      <w:r w:rsidRPr="00C44571">
        <w:rPr>
          <w:rFonts w:eastAsia="Calibri"/>
          <w:lang w:val="en-US" w:eastAsia="ru-RU"/>
        </w:rPr>
        <w:t>Pavlyuk</w:t>
      </w:r>
      <w:proofErr w:type="spellEnd"/>
      <w:r w:rsidRPr="00C44571">
        <w:rPr>
          <w:rFonts w:eastAsia="Calibri"/>
          <w:lang w:val="en-US" w:eastAsia="ru-RU"/>
        </w:rPr>
        <w:t xml:space="preserve"> V.P. - Senior Le</w:t>
      </w:r>
      <w:r>
        <w:rPr>
          <w:rFonts w:eastAsia="Calibri"/>
          <w:lang w:val="en-US" w:eastAsia="ru-RU"/>
        </w:rPr>
        <w:t>cturer, Department of Economics</w:t>
      </w:r>
      <w:r w:rsidRPr="00C44571">
        <w:rPr>
          <w:rFonts w:eastAsia="Calibri"/>
          <w:lang w:val="en-US"/>
        </w:rPr>
        <w:t xml:space="preserve"> </w:t>
      </w:r>
      <w:r>
        <w:rPr>
          <w:rFonts w:eastAsia="Calibri"/>
          <w:lang w:val="en-US"/>
        </w:rPr>
        <w:t xml:space="preserve">of the </w:t>
      </w:r>
      <w:r w:rsidRPr="00E15048">
        <w:rPr>
          <w:rFonts w:eastAsia="Times New Roman"/>
          <w:lang w:val="en-US" w:eastAsia="ru-RU"/>
        </w:rPr>
        <w:t>Sevastopol Branch of Moscow State University</w:t>
      </w:r>
      <w:r w:rsidRPr="00C44571">
        <w:rPr>
          <w:rFonts w:eastAsia="Times New Roman"/>
          <w:lang w:val="en-US" w:eastAsia="ru-RU"/>
        </w:rPr>
        <w:t xml:space="preserve">; </w:t>
      </w:r>
    </w:p>
    <w:p w:rsidR="00C44571" w:rsidRPr="00C44571" w:rsidRDefault="00C44571" w:rsidP="00C44571">
      <w:pPr>
        <w:spacing w:line="259" w:lineRule="atLeast"/>
        <w:ind w:left="0"/>
        <w:jc w:val="both"/>
        <w:rPr>
          <w:rFonts w:eastAsia="Calibri"/>
          <w:lang w:val="en-US" w:eastAsia="ru-RU"/>
        </w:rPr>
      </w:pPr>
      <w:proofErr w:type="spellStart"/>
      <w:r w:rsidRPr="00C44571">
        <w:rPr>
          <w:rFonts w:eastAsia="Calibri"/>
          <w:lang w:val="en-US" w:eastAsia="ru-RU"/>
        </w:rPr>
        <w:t>Kozhukhova</w:t>
      </w:r>
      <w:proofErr w:type="spellEnd"/>
      <w:r w:rsidRPr="00C44571">
        <w:rPr>
          <w:rFonts w:eastAsia="Calibri"/>
          <w:lang w:val="en-US" w:eastAsia="ru-RU"/>
        </w:rPr>
        <w:t xml:space="preserve"> N.N. - Senior Lec</w:t>
      </w:r>
      <w:r>
        <w:rPr>
          <w:rFonts w:eastAsia="Calibri"/>
          <w:lang w:val="en-US" w:eastAsia="ru-RU"/>
        </w:rPr>
        <w:t xml:space="preserve">turer, Department of Management </w:t>
      </w:r>
      <w:r>
        <w:rPr>
          <w:rFonts w:eastAsia="Calibri"/>
          <w:lang w:val="en-US"/>
        </w:rPr>
        <w:t xml:space="preserve">of the </w:t>
      </w:r>
      <w:r w:rsidRPr="00E15048">
        <w:rPr>
          <w:rFonts w:eastAsia="Times New Roman"/>
          <w:lang w:val="en-US" w:eastAsia="ru-RU"/>
        </w:rPr>
        <w:t>Sevastopol Branch of Moscow State University</w:t>
      </w:r>
      <w:r w:rsidRPr="00C44571">
        <w:rPr>
          <w:rFonts w:eastAsia="Times New Roman"/>
          <w:lang w:val="en-US" w:eastAsia="ru-RU"/>
        </w:rPr>
        <w:t>.</w:t>
      </w:r>
    </w:p>
    <w:p w:rsidR="00C44571" w:rsidRPr="009627D7" w:rsidRDefault="00C44571" w:rsidP="00C44571">
      <w:pPr>
        <w:ind w:left="0"/>
        <w:jc w:val="both"/>
        <w:rPr>
          <w:lang w:val="en-US"/>
        </w:rPr>
      </w:pPr>
    </w:p>
    <w:p w:rsidR="00823051" w:rsidRPr="00823051" w:rsidRDefault="00823051" w:rsidP="00823051">
      <w:pPr>
        <w:spacing w:line="259" w:lineRule="atLeast"/>
        <w:ind w:left="0" w:firstLine="540"/>
        <w:jc w:val="center"/>
        <w:rPr>
          <w:rFonts w:eastAsia="Calibri"/>
          <w:lang w:val="en-US" w:eastAsia="ru-RU"/>
        </w:rPr>
      </w:pPr>
      <w:r w:rsidRPr="00823051">
        <w:rPr>
          <w:rFonts w:eastAsia="Calibri"/>
          <w:b/>
          <w:bCs/>
          <w:smallCaps/>
          <w:lang w:val="en-US" w:eastAsia="ru-RU"/>
        </w:rPr>
        <w:t>Thematic sections of the conference:</w:t>
      </w:r>
    </w:p>
    <w:p w:rsidR="00823051" w:rsidRPr="00823051" w:rsidRDefault="00823051" w:rsidP="00823051">
      <w:pPr>
        <w:ind w:left="0"/>
        <w:jc w:val="both"/>
        <w:rPr>
          <w:lang w:val="en-US"/>
        </w:rPr>
      </w:pPr>
      <w:r w:rsidRPr="00823051">
        <w:rPr>
          <w:lang w:val="en-US"/>
        </w:rPr>
        <w:t>1.</w:t>
      </w:r>
      <w:r w:rsidRPr="00823051">
        <w:rPr>
          <w:lang w:val="en-US"/>
        </w:rPr>
        <w:tab/>
        <w:t xml:space="preserve">Digitalization of communication processes, meaning formation and generation of knowledge. </w:t>
      </w:r>
    </w:p>
    <w:p w:rsidR="00823051" w:rsidRPr="00823051" w:rsidRDefault="00823051" w:rsidP="00823051">
      <w:pPr>
        <w:ind w:left="0"/>
        <w:jc w:val="both"/>
        <w:rPr>
          <w:lang w:val="en-US"/>
        </w:rPr>
      </w:pPr>
      <w:r w:rsidRPr="00823051">
        <w:rPr>
          <w:lang w:val="en-US"/>
        </w:rPr>
        <w:t>2.</w:t>
      </w:r>
      <w:r w:rsidRPr="00823051">
        <w:rPr>
          <w:lang w:val="en-US"/>
        </w:rPr>
        <w:tab/>
        <w:t>The digital counterparts of physical objects, technical and social systems.</w:t>
      </w:r>
    </w:p>
    <w:p w:rsidR="00823051" w:rsidRPr="00823051" w:rsidRDefault="00823051" w:rsidP="00823051">
      <w:pPr>
        <w:ind w:left="0"/>
        <w:jc w:val="both"/>
        <w:rPr>
          <w:lang w:val="en-US"/>
        </w:rPr>
      </w:pPr>
      <w:r w:rsidRPr="00823051">
        <w:rPr>
          <w:lang w:val="en-US"/>
        </w:rPr>
        <w:t>3.</w:t>
      </w:r>
      <w:r w:rsidRPr="00823051">
        <w:rPr>
          <w:lang w:val="en-US"/>
        </w:rPr>
        <w:tab/>
        <w:t xml:space="preserve">Problems of natural resources use in the digital age. </w:t>
      </w:r>
    </w:p>
    <w:p w:rsidR="00823051" w:rsidRPr="00823051" w:rsidRDefault="00823051" w:rsidP="00823051">
      <w:pPr>
        <w:ind w:left="0"/>
        <w:jc w:val="both"/>
        <w:rPr>
          <w:lang w:val="en-US"/>
        </w:rPr>
      </w:pPr>
      <w:r w:rsidRPr="00823051">
        <w:rPr>
          <w:lang w:val="en-US"/>
        </w:rPr>
        <w:t>4.</w:t>
      </w:r>
      <w:r w:rsidRPr="00823051">
        <w:rPr>
          <w:lang w:val="en-US"/>
        </w:rPr>
        <w:tab/>
        <w:t>Problems of economic development in the digital age.</w:t>
      </w:r>
    </w:p>
    <w:p w:rsidR="00823051" w:rsidRPr="00823051" w:rsidRDefault="00823051" w:rsidP="00823051">
      <w:pPr>
        <w:ind w:left="0"/>
        <w:jc w:val="both"/>
        <w:rPr>
          <w:lang w:val="en-US"/>
        </w:rPr>
      </w:pPr>
      <w:r w:rsidRPr="00823051">
        <w:rPr>
          <w:lang w:val="en-US"/>
        </w:rPr>
        <w:t>5.</w:t>
      </w:r>
      <w:r w:rsidRPr="00823051">
        <w:rPr>
          <w:lang w:val="en-US"/>
        </w:rPr>
        <w:tab/>
      </w:r>
      <w:r w:rsidRPr="0033006A">
        <w:rPr>
          <w:color w:val="auto"/>
          <w:lang w:val="en-US"/>
        </w:rPr>
        <w:t xml:space="preserve">Interaction of </w:t>
      </w:r>
      <w:r w:rsidRPr="00823051">
        <w:rPr>
          <w:lang w:val="en-US"/>
        </w:rPr>
        <w:t>the state, business and civil society in the digital age.</w:t>
      </w:r>
    </w:p>
    <w:p w:rsidR="00823051" w:rsidRPr="00823051" w:rsidRDefault="00823051" w:rsidP="00823051">
      <w:pPr>
        <w:ind w:left="0"/>
        <w:jc w:val="both"/>
        <w:rPr>
          <w:lang w:val="en-US"/>
        </w:rPr>
      </w:pPr>
      <w:r w:rsidRPr="00823051">
        <w:rPr>
          <w:lang w:val="en-US"/>
        </w:rPr>
        <w:t>6.</w:t>
      </w:r>
      <w:r w:rsidRPr="00823051">
        <w:rPr>
          <w:lang w:val="en-US"/>
        </w:rPr>
        <w:tab/>
        <w:t>Digital environment and linguistic diversity: multicultural interaction.</w:t>
      </w:r>
    </w:p>
    <w:p w:rsidR="00823051" w:rsidRPr="00823051" w:rsidRDefault="00823051" w:rsidP="00823051">
      <w:pPr>
        <w:ind w:left="0"/>
        <w:jc w:val="both"/>
        <w:rPr>
          <w:lang w:val="en-US"/>
        </w:rPr>
      </w:pPr>
      <w:r w:rsidRPr="00823051">
        <w:rPr>
          <w:lang w:val="en-US"/>
        </w:rPr>
        <w:t>7.</w:t>
      </w:r>
      <w:r w:rsidRPr="00823051">
        <w:rPr>
          <w:lang w:val="en-US"/>
        </w:rPr>
        <w:tab/>
        <w:t>Language and literature in the digital age.</w:t>
      </w:r>
    </w:p>
    <w:p w:rsidR="00823051" w:rsidRPr="00823051" w:rsidRDefault="00823051" w:rsidP="00823051">
      <w:pPr>
        <w:ind w:left="0"/>
        <w:jc w:val="both"/>
        <w:rPr>
          <w:lang w:val="en-US"/>
        </w:rPr>
      </w:pPr>
      <w:r w:rsidRPr="00823051">
        <w:rPr>
          <w:lang w:val="en-US"/>
        </w:rPr>
        <w:t>8.</w:t>
      </w:r>
      <w:r w:rsidRPr="00823051">
        <w:rPr>
          <w:lang w:val="en-US"/>
        </w:rPr>
        <w:tab/>
        <w:t>Development of the state and society in the digital age: historical experience and modernity.</w:t>
      </w:r>
    </w:p>
    <w:p w:rsidR="00823051" w:rsidRPr="00823051" w:rsidRDefault="00823051" w:rsidP="00823051">
      <w:pPr>
        <w:ind w:left="0"/>
        <w:jc w:val="both"/>
        <w:rPr>
          <w:lang w:val="en-US"/>
        </w:rPr>
      </w:pPr>
      <w:r w:rsidRPr="00823051">
        <w:rPr>
          <w:lang w:val="en-US"/>
        </w:rPr>
        <w:t>9.</w:t>
      </w:r>
      <w:r w:rsidRPr="00823051">
        <w:rPr>
          <w:lang w:val="en-US"/>
        </w:rPr>
        <w:tab/>
        <w:t>Media in the digital age.</w:t>
      </w:r>
    </w:p>
    <w:p w:rsidR="00E15048" w:rsidRPr="00747D13" w:rsidRDefault="00823051" w:rsidP="00747D13">
      <w:pPr>
        <w:ind w:left="0"/>
        <w:jc w:val="both"/>
        <w:rPr>
          <w:lang w:val="en-US"/>
        </w:rPr>
      </w:pPr>
      <w:r w:rsidRPr="00823051">
        <w:rPr>
          <w:lang w:val="en-US"/>
        </w:rPr>
        <w:t>10.</w:t>
      </w:r>
      <w:r w:rsidRPr="00823051">
        <w:rPr>
          <w:lang w:val="en-US"/>
        </w:rPr>
        <w:tab/>
        <w:t>Actual problems of psychology and pedagogy in the digital age.</w:t>
      </w:r>
    </w:p>
    <w:p w:rsidR="00823051" w:rsidRPr="00823051" w:rsidRDefault="00823051" w:rsidP="008F5A15">
      <w:pPr>
        <w:spacing w:line="259" w:lineRule="atLeast"/>
        <w:ind w:left="0" w:firstLine="540"/>
        <w:jc w:val="both"/>
        <w:rPr>
          <w:rFonts w:eastAsia="Calibri"/>
          <w:color w:val="auto"/>
          <w:lang w:val="en-US" w:eastAsia="ru-RU"/>
        </w:rPr>
      </w:pPr>
      <w:r w:rsidRPr="00C94C85">
        <w:rPr>
          <w:rFonts w:eastAsia="Calibri"/>
          <w:b/>
          <w:bCs/>
          <w:color w:val="auto"/>
          <w:lang w:val="en-US" w:eastAsia="ru-RU"/>
        </w:rPr>
        <w:lastRenderedPageBreak/>
        <w:t>The conference program</w:t>
      </w:r>
      <w:r w:rsidRPr="00C94C85">
        <w:rPr>
          <w:rFonts w:eastAsia="Calibri"/>
          <w:color w:val="auto"/>
          <w:lang w:val="en-US" w:eastAsia="ru-RU"/>
        </w:rPr>
        <w:t xml:space="preserve"> will be formed </w:t>
      </w:r>
      <w:proofErr w:type="gramStart"/>
      <w:r w:rsidRPr="00C94C85">
        <w:rPr>
          <w:rFonts w:eastAsia="Calibri"/>
          <w:color w:val="auto"/>
          <w:lang w:val="en-US" w:eastAsia="ru-RU"/>
        </w:rPr>
        <w:t>on the basis of</w:t>
      </w:r>
      <w:proofErr w:type="gramEnd"/>
      <w:r w:rsidRPr="00C94C85">
        <w:rPr>
          <w:rFonts w:eastAsia="Calibri"/>
          <w:color w:val="auto"/>
          <w:lang w:val="en-US" w:eastAsia="ru-RU"/>
        </w:rPr>
        <w:t xml:space="preserve"> the received applications and then published on the official website of the</w:t>
      </w:r>
      <w:r w:rsidRPr="00823051">
        <w:rPr>
          <w:rFonts w:eastAsia="Calibri"/>
          <w:color w:val="auto"/>
          <w:lang w:val="en-US" w:eastAsia="ru-RU"/>
        </w:rPr>
        <w:t xml:space="preserve"> </w:t>
      </w:r>
      <w:r w:rsidRPr="00C94C85">
        <w:rPr>
          <w:rFonts w:eastAsia="Calibri"/>
          <w:color w:val="auto"/>
          <w:lang w:val="en-US" w:eastAsia="ru-RU"/>
        </w:rPr>
        <w:t>Sevastopol Branch of Moscow State University, in the “Science” section (subsection "</w:t>
      </w:r>
      <w:r w:rsidR="008F5A15" w:rsidRPr="0033006A">
        <w:rPr>
          <w:rFonts w:eastAsia="Calibri"/>
          <w:color w:val="auto"/>
          <w:u w:val="single"/>
          <w:lang w:val="en-US" w:eastAsia="ru-RU"/>
        </w:rPr>
        <w:t>Black Sea</w:t>
      </w:r>
      <w:r w:rsidRPr="0033006A">
        <w:rPr>
          <w:rFonts w:eastAsia="Calibri"/>
          <w:color w:val="auto"/>
          <w:u w:val="single"/>
          <w:lang w:val="en-US" w:eastAsia="ru-RU"/>
        </w:rPr>
        <w:t xml:space="preserve"> conference</w:t>
      </w:r>
      <w:r w:rsidRPr="00C94C85">
        <w:rPr>
          <w:rFonts w:eastAsia="Calibri"/>
          <w:color w:val="auto"/>
          <w:lang w:val="en-US" w:eastAsia="ru-RU"/>
        </w:rPr>
        <w:t>") on March 15, 2019.</w:t>
      </w:r>
    </w:p>
    <w:p w:rsidR="00823051" w:rsidRPr="00823051" w:rsidRDefault="00823051" w:rsidP="00823051">
      <w:pPr>
        <w:spacing w:after="0" w:line="240" w:lineRule="auto"/>
        <w:ind w:left="0" w:firstLine="540"/>
        <w:jc w:val="both"/>
        <w:rPr>
          <w:rFonts w:eastAsia="Calibri"/>
          <w:color w:val="auto"/>
          <w:sz w:val="27"/>
          <w:szCs w:val="27"/>
          <w:lang w:val="en-US" w:eastAsia="ru-RU"/>
        </w:rPr>
      </w:pPr>
      <w:r w:rsidRPr="00C94C85">
        <w:rPr>
          <w:rFonts w:eastAsia="Calibri"/>
          <w:b/>
          <w:bCs/>
          <w:color w:val="auto"/>
          <w:lang w:val="en-US" w:eastAsia="ru-RU"/>
        </w:rPr>
        <w:t>Conference materials</w:t>
      </w:r>
      <w:r w:rsidRPr="00C94C85">
        <w:rPr>
          <w:rFonts w:eastAsia="Calibri"/>
          <w:color w:val="auto"/>
          <w:sz w:val="27"/>
          <w:szCs w:val="27"/>
          <w:lang w:val="en-US" w:eastAsia="ru-RU"/>
        </w:rPr>
        <w:t> </w:t>
      </w:r>
      <w:r w:rsidRPr="00C94C85">
        <w:rPr>
          <w:rFonts w:eastAsia="Calibri"/>
          <w:color w:val="auto"/>
          <w:lang w:val="en-US" w:eastAsia="ru-RU"/>
        </w:rPr>
        <w:t>will be published in the collection of theses (</w:t>
      </w:r>
      <w:r w:rsidRPr="00C94C85">
        <w:rPr>
          <w:rFonts w:eastAsia="Calibri"/>
          <w:b/>
          <w:bCs/>
          <w:i/>
          <w:iCs/>
          <w:color w:val="auto"/>
          <w:lang w:val="en-US" w:eastAsia="ru-RU"/>
        </w:rPr>
        <w:t>and included in the RISC database</w:t>
      </w:r>
      <w:r w:rsidRPr="00C94C85">
        <w:rPr>
          <w:rFonts w:eastAsia="Calibri"/>
          <w:color w:val="auto"/>
          <w:lang w:val="en-US" w:eastAsia="ru-RU"/>
        </w:rPr>
        <w:t>).</w:t>
      </w:r>
    </w:p>
    <w:p w:rsidR="00823051" w:rsidRPr="00C94C85" w:rsidRDefault="00823051" w:rsidP="00823051">
      <w:pPr>
        <w:spacing w:after="0" w:line="240" w:lineRule="auto"/>
        <w:ind w:left="0" w:firstLine="540"/>
        <w:jc w:val="both"/>
        <w:rPr>
          <w:rFonts w:eastAsia="Calibri"/>
          <w:color w:val="auto"/>
          <w:lang w:val="en-US" w:eastAsia="ru-RU"/>
        </w:rPr>
      </w:pPr>
      <w:r w:rsidRPr="00C94C85">
        <w:rPr>
          <w:rFonts w:eastAsia="Calibri"/>
          <w:color w:val="auto"/>
          <w:lang w:val="en-US" w:eastAsia="ru-RU"/>
        </w:rPr>
        <w:t>Abstracts of the report should be written</w:t>
      </w:r>
      <w:r w:rsidRPr="00C94C85">
        <w:rPr>
          <w:rFonts w:eastAsia="Calibri"/>
          <w:color w:val="auto"/>
          <w:sz w:val="27"/>
          <w:szCs w:val="27"/>
          <w:lang w:val="en-US" w:eastAsia="ru-RU"/>
        </w:rPr>
        <w:t> </w:t>
      </w:r>
      <w:r w:rsidRPr="00C94C85">
        <w:rPr>
          <w:rFonts w:eastAsia="Calibri"/>
          <w:b/>
          <w:bCs/>
          <w:color w:val="auto"/>
          <w:lang w:val="en-US" w:eastAsia="ru-RU"/>
        </w:rPr>
        <w:t>in Russian or English</w:t>
      </w:r>
      <w:r w:rsidRPr="00C94C85">
        <w:rPr>
          <w:rFonts w:eastAsia="Calibri"/>
          <w:color w:val="auto"/>
          <w:sz w:val="27"/>
          <w:szCs w:val="27"/>
          <w:lang w:val="en-US" w:eastAsia="ru-RU"/>
        </w:rPr>
        <w:t> </w:t>
      </w:r>
      <w:r w:rsidRPr="00C94C85">
        <w:rPr>
          <w:rFonts w:eastAsia="Calibri"/>
          <w:color w:val="auto"/>
          <w:lang w:val="en-US" w:eastAsia="ru-RU"/>
        </w:rPr>
        <w:t>according to the requirements (see below).</w:t>
      </w:r>
      <w:r w:rsidRPr="00823051">
        <w:rPr>
          <w:rFonts w:eastAsia="Calibri"/>
          <w:color w:val="auto"/>
          <w:sz w:val="27"/>
          <w:szCs w:val="27"/>
          <w:lang w:val="en-US" w:eastAsia="ru-RU"/>
        </w:rPr>
        <w:t> </w:t>
      </w:r>
      <w:r w:rsidRPr="00C94C85">
        <w:rPr>
          <w:rFonts w:eastAsia="Calibri"/>
          <w:color w:val="auto"/>
          <w:lang w:val="en-US" w:eastAsia="ru-RU"/>
        </w:rPr>
        <w:t xml:space="preserve">A file in the doc, </w:t>
      </w:r>
      <w:proofErr w:type="spellStart"/>
      <w:r w:rsidRPr="00C94C85">
        <w:rPr>
          <w:rFonts w:eastAsia="Calibri"/>
          <w:color w:val="auto"/>
          <w:lang w:val="en-US" w:eastAsia="ru-RU"/>
        </w:rPr>
        <w:t>docx</w:t>
      </w:r>
      <w:proofErr w:type="spellEnd"/>
      <w:r w:rsidRPr="00C94C85">
        <w:rPr>
          <w:rFonts w:eastAsia="Calibri"/>
          <w:color w:val="auto"/>
          <w:lang w:val="en-US" w:eastAsia="ru-RU"/>
        </w:rPr>
        <w:t>  format with the abstract and other materials (</w:t>
      </w:r>
      <w:proofErr w:type="spellStart"/>
      <w:r w:rsidRPr="00C94C85">
        <w:rPr>
          <w:rFonts w:eastAsia="Calibri"/>
          <w:color w:val="auto"/>
          <w:lang w:val="en-US" w:eastAsia="ru-RU"/>
        </w:rPr>
        <w:t>eg</w:t>
      </w:r>
      <w:proofErr w:type="spellEnd"/>
      <w:r w:rsidRPr="00C94C85">
        <w:rPr>
          <w:rFonts w:eastAsia="Calibri"/>
          <w:color w:val="auto"/>
          <w:lang w:val="en-US" w:eastAsia="ru-RU"/>
        </w:rPr>
        <w:t>. tables, black-and-white illustrations) must be included in the text (if needed) should be attached to the application.</w:t>
      </w:r>
    </w:p>
    <w:p w:rsidR="00823051" w:rsidRPr="00C94C85" w:rsidRDefault="00823051" w:rsidP="00823051">
      <w:pPr>
        <w:spacing w:after="0" w:line="240" w:lineRule="auto"/>
        <w:ind w:left="0" w:firstLine="540"/>
        <w:jc w:val="both"/>
        <w:rPr>
          <w:rFonts w:eastAsia="Calibri"/>
          <w:color w:val="auto"/>
          <w:lang w:val="en-US" w:eastAsia="ru-RU"/>
        </w:rPr>
      </w:pPr>
      <w:r w:rsidRPr="00C94C85">
        <w:rPr>
          <w:rFonts w:eastAsia="Calibri"/>
          <w:color w:val="auto"/>
          <w:lang w:val="en-US" w:eastAsia="ru-RU"/>
        </w:rPr>
        <w:t>The deadline for submitting applications and submitting abstracts of the report for publication is</w:t>
      </w:r>
      <w:r w:rsidRPr="00C94C85">
        <w:rPr>
          <w:rFonts w:eastAsia="Calibri"/>
          <w:color w:val="auto"/>
          <w:sz w:val="27"/>
          <w:szCs w:val="27"/>
          <w:lang w:val="en-US" w:eastAsia="ru-RU"/>
        </w:rPr>
        <w:t> </w:t>
      </w:r>
      <w:r w:rsidRPr="00C94C85">
        <w:rPr>
          <w:rFonts w:eastAsia="Calibri"/>
          <w:b/>
          <w:bCs/>
          <w:color w:val="auto"/>
          <w:lang w:val="en-US" w:eastAsia="ru-RU"/>
        </w:rPr>
        <w:t>May 1, 2019</w:t>
      </w:r>
      <w:r w:rsidRPr="00C94C85">
        <w:rPr>
          <w:rFonts w:eastAsia="Calibri"/>
          <w:color w:val="auto"/>
          <w:lang w:val="en-US" w:eastAsia="ru-RU"/>
        </w:rPr>
        <w:t>.</w:t>
      </w:r>
    </w:p>
    <w:p w:rsidR="00823051" w:rsidRDefault="00823051" w:rsidP="00E15048">
      <w:pPr>
        <w:spacing w:line="259" w:lineRule="atLeast"/>
        <w:ind w:left="0"/>
        <w:jc w:val="both"/>
        <w:rPr>
          <w:rFonts w:eastAsia="Calibri"/>
          <w:lang w:val="en-US" w:eastAsia="ru-RU"/>
        </w:rPr>
      </w:pPr>
    </w:p>
    <w:p w:rsidR="00C94C85" w:rsidRPr="00C94C85" w:rsidRDefault="00C94C85" w:rsidP="00C94C85">
      <w:pPr>
        <w:spacing w:after="0" w:line="240" w:lineRule="auto"/>
        <w:ind w:left="0"/>
        <w:jc w:val="center"/>
        <w:rPr>
          <w:rFonts w:eastAsia="Calibri"/>
          <w:sz w:val="27"/>
          <w:szCs w:val="27"/>
          <w:lang w:val="en-US" w:eastAsia="ru-RU"/>
        </w:rPr>
      </w:pPr>
      <w:r w:rsidRPr="00C94C85">
        <w:rPr>
          <w:rFonts w:eastAsia="Calibri"/>
          <w:b/>
          <w:bCs/>
          <w:lang w:val="en-US" w:eastAsia="ru-RU"/>
        </w:rPr>
        <w:t>The program committee selects applications which</w:t>
      </w:r>
    </w:p>
    <w:p w:rsidR="00C94C85" w:rsidRPr="00C94C85" w:rsidRDefault="00C94C85" w:rsidP="00C94C85">
      <w:pPr>
        <w:spacing w:after="0" w:line="240" w:lineRule="auto"/>
        <w:ind w:left="0"/>
        <w:jc w:val="center"/>
        <w:rPr>
          <w:rFonts w:eastAsia="Calibri"/>
          <w:sz w:val="27"/>
          <w:szCs w:val="27"/>
          <w:lang w:val="en-US" w:eastAsia="ru-RU"/>
        </w:rPr>
      </w:pPr>
      <w:r w:rsidRPr="00C94C85">
        <w:rPr>
          <w:rFonts w:eastAsia="Calibri"/>
          <w:b/>
          <w:bCs/>
          <w:lang w:val="en-US" w:eastAsia="ru-RU"/>
        </w:rPr>
        <w:t>will be included in the conference program.</w:t>
      </w:r>
    </w:p>
    <w:p w:rsidR="00C94C85" w:rsidRPr="00C94C85" w:rsidRDefault="00C94C85" w:rsidP="00C94C85">
      <w:pPr>
        <w:spacing w:after="0" w:line="240" w:lineRule="auto"/>
        <w:ind w:left="0"/>
        <w:jc w:val="center"/>
        <w:rPr>
          <w:rFonts w:eastAsia="Calibri"/>
          <w:sz w:val="27"/>
          <w:szCs w:val="27"/>
          <w:lang w:val="en-US" w:eastAsia="ru-RU"/>
        </w:rPr>
      </w:pPr>
      <w:r w:rsidRPr="00C94C85">
        <w:rPr>
          <w:rFonts w:eastAsia="Calibri"/>
          <w:b/>
          <w:bCs/>
          <w:lang w:val="en-US" w:eastAsia="ru-RU"/>
        </w:rPr>
        <w:t> </w:t>
      </w:r>
    </w:p>
    <w:p w:rsidR="00C94C85" w:rsidRPr="00C94C85" w:rsidRDefault="00C94C85" w:rsidP="00C94C85">
      <w:pPr>
        <w:spacing w:after="0" w:line="240" w:lineRule="auto"/>
        <w:ind w:left="0"/>
        <w:jc w:val="center"/>
        <w:rPr>
          <w:rFonts w:eastAsia="Calibri"/>
          <w:sz w:val="27"/>
          <w:szCs w:val="27"/>
          <w:lang w:val="en-US" w:eastAsia="ru-RU"/>
        </w:rPr>
      </w:pPr>
      <w:r w:rsidRPr="00C94C85">
        <w:rPr>
          <w:rFonts w:eastAsia="Calibri"/>
          <w:b/>
          <w:bCs/>
          <w:lang w:val="en-US" w:eastAsia="ru-RU"/>
        </w:rPr>
        <w:t>Applications which do not meet the requirements</w:t>
      </w:r>
    </w:p>
    <w:p w:rsidR="00C94C85" w:rsidRPr="00C94C85" w:rsidRDefault="00C94C85" w:rsidP="00C94C85">
      <w:pPr>
        <w:spacing w:after="0" w:line="240" w:lineRule="auto"/>
        <w:ind w:left="0"/>
        <w:jc w:val="center"/>
        <w:rPr>
          <w:rFonts w:eastAsia="Calibri"/>
          <w:sz w:val="27"/>
          <w:szCs w:val="27"/>
          <w:lang w:val="en-US" w:eastAsia="ru-RU"/>
        </w:rPr>
      </w:pPr>
      <w:r w:rsidRPr="00C94C85">
        <w:rPr>
          <w:rFonts w:eastAsia="Calibri"/>
          <w:b/>
          <w:bCs/>
          <w:lang w:val="en-US" w:eastAsia="ru-RU"/>
        </w:rPr>
        <w:t>given in this letter are rejected.</w:t>
      </w:r>
    </w:p>
    <w:p w:rsidR="00823051" w:rsidRDefault="00C94C85" w:rsidP="00C94C85">
      <w:pPr>
        <w:spacing w:line="259" w:lineRule="atLeast"/>
        <w:ind w:left="0"/>
        <w:jc w:val="both"/>
        <w:rPr>
          <w:rFonts w:eastAsia="Calibri"/>
          <w:lang w:val="en-US" w:eastAsia="ru-RU"/>
        </w:rPr>
      </w:pPr>
      <w:r w:rsidRPr="00C94C85">
        <w:rPr>
          <w:rFonts w:eastAsia="Calibri"/>
          <w:lang w:val="en-US" w:eastAsia="ru-RU"/>
        </w:rPr>
        <w:br/>
      </w:r>
    </w:p>
    <w:p w:rsidR="00C94C85" w:rsidRPr="00C94C85" w:rsidRDefault="00C94C85" w:rsidP="00C94C85">
      <w:pPr>
        <w:spacing w:line="259" w:lineRule="atLeast"/>
        <w:ind w:left="0"/>
        <w:jc w:val="center"/>
        <w:rPr>
          <w:rFonts w:eastAsia="Calibri"/>
          <w:lang w:val="en-US" w:eastAsia="ru-RU"/>
        </w:rPr>
      </w:pPr>
      <w:r w:rsidRPr="00C94C85">
        <w:rPr>
          <w:rFonts w:eastAsia="Calibri"/>
          <w:b/>
          <w:bCs/>
          <w:smallCaps/>
          <w:lang w:val="en-US" w:eastAsia="ru-RU"/>
        </w:rPr>
        <w:t>Rules for submitting applications and materials for participation in the conference</w:t>
      </w:r>
    </w:p>
    <w:p w:rsidR="00C94C85" w:rsidRPr="00C94C85" w:rsidRDefault="00C94C85" w:rsidP="00C94C85">
      <w:pPr>
        <w:shd w:val="clear" w:color="auto" w:fill="FFFFFF"/>
        <w:spacing w:after="0" w:line="240" w:lineRule="auto"/>
        <w:ind w:left="0" w:firstLine="709"/>
        <w:jc w:val="both"/>
        <w:rPr>
          <w:rFonts w:eastAsia="Calibri"/>
          <w:lang w:val="en-US" w:eastAsia="ru-RU"/>
        </w:rPr>
      </w:pPr>
      <w:r w:rsidRPr="00C94C85">
        <w:rPr>
          <w:rFonts w:eastAsia="Calibri"/>
          <w:shd w:val="clear" w:color="auto" w:fill="FFFFFF"/>
          <w:lang w:val="en-US" w:eastAsia="ru-RU"/>
        </w:rPr>
        <w:t>To participate in the conference, it is necessary</w:t>
      </w:r>
      <w:r w:rsidRPr="00C94C85">
        <w:rPr>
          <w:rFonts w:eastAsia="Calibri"/>
          <w:lang w:val="en-US" w:eastAsia="ru-RU"/>
        </w:rPr>
        <w:t> </w:t>
      </w:r>
      <w:r w:rsidRPr="00C94C85">
        <w:rPr>
          <w:rFonts w:eastAsia="Calibri"/>
          <w:bCs/>
          <w:shd w:val="clear" w:color="auto" w:fill="FFFFFF"/>
          <w:lang w:val="en-US" w:eastAsia="ru-RU"/>
        </w:rPr>
        <w:t>to</w:t>
      </w:r>
      <w:r w:rsidRPr="00C94C85">
        <w:rPr>
          <w:rFonts w:eastAsia="Calibri"/>
          <w:lang w:val="en-US" w:eastAsia="ru-RU"/>
        </w:rPr>
        <w:t> </w:t>
      </w:r>
      <w:r w:rsidRPr="00C94C85">
        <w:rPr>
          <w:rFonts w:eastAsia="Calibri"/>
          <w:shd w:val="clear" w:color="auto" w:fill="FFFFFF"/>
          <w:lang w:val="en-US" w:eastAsia="ru-RU"/>
        </w:rPr>
        <w:t>register via the conference website</w:t>
      </w:r>
      <w:r w:rsidRPr="00C94C85">
        <w:rPr>
          <w:rFonts w:eastAsia="Calibri"/>
          <w:lang w:val="en-US" w:eastAsia="ru-RU"/>
        </w:rPr>
        <w:t xml:space="preserve"> (until</w:t>
      </w:r>
      <w:r>
        <w:rPr>
          <w:rFonts w:eastAsia="Calibri"/>
          <w:lang w:val="en-US" w:eastAsia="ru-RU"/>
        </w:rPr>
        <w:t xml:space="preserve"> </w:t>
      </w:r>
      <w:r w:rsidRPr="00C94C85">
        <w:rPr>
          <w:rFonts w:eastAsia="Calibri"/>
          <w:b/>
          <w:bCs/>
          <w:color w:val="auto"/>
          <w:shd w:val="clear" w:color="auto" w:fill="FFFFFF"/>
          <w:lang w:val="en-US" w:eastAsia="ru-RU"/>
        </w:rPr>
        <w:t>May 1, 2019</w:t>
      </w:r>
      <w:r w:rsidRPr="00C94C85">
        <w:rPr>
          <w:rFonts w:eastAsia="Calibri"/>
          <w:shd w:val="clear" w:color="auto" w:fill="FFFFFF"/>
          <w:lang w:val="en-US" w:eastAsia="ru-RU"/>
        </w:rPr>
        <w:t>)</w:t>
      </w:r>
      <w:r w:rsidRPr="00C94C85">
        <w:rPr>
          <w:rFonts w:eastAsia="Calibri"/>
          <w:lang w:val="en-US" w:eastAsia="ru-RU"/>
        </w:rPr>
        <w:t xml:space="preserve"> (</w:t>
      </w:r>
      <w:r w:rsidRPr="00C94C85">
        <w:rPr>
          <w:rFonts w:eastAsia="Calibri"/>
          <w:shd w:val="clear" w:color="auto" w:fill="FFFFFF"/>
          <w:lang w:val="en-US" w:eastAsia="ru-RU"/>
        </w:rPr>
        <w:t>https://lomonosov-msu.ru/rus/event/5361/), fill in the registration forms, enter the full name, place of work (or study), current position, name of the subsection, title of the report, then attach the</w:t>
      </w:r>
      <w:r w:rsidRPr="00C94C85">
        <w:rPr>
          <w:rFonts w:eastAsia="Calibri"/>
          <w:lang w:val="en-US" w:eastAsia="ru-RU"/>
        </w:rPr>
        <w:t> </w:t>
      </w:r>
      <w:r w:rsidRPr="00C94C85">
        <w:rPr>
          <w:rFonts w:eastAsia="Calibri"/>
          <w:shd w:val="clear" w:color="auto" w:fill="FFFFFF"/>
          <w:lang w:val="en-US" w:eastAsia="ru-RU"/>
        </w:rPr>
        <w:t xml:space="preserve">doc, </w:t>
      </w:r>
      <w:proofErr w:type="spellStart"/>
      <w:r w:rsidRPr="00C94C85">
        <w:rPr>
          <w:rFonts w:eastAsia="Calibri"/>
          <w:shd w:val="clear" w:color="auto" w:fill="FFFFFF"/>
          <w:lang w:val="en-US" w:eastAsia="ru-RU"/>
        </w:rPr>
        <w:t>docx</w:t>
      </w:r>
      <w:proofErr w:type="spellEnd"/>
      <w:r w:rsidRPr="00C94C85">
        <w:rPr>
          <w:rFonts w:eastAsia="Calibri"/>
          <w:shd w:val="clear" w:color="auto" w:fill="FFFFFF"/>
          <w:lang w:val="en-US" w:eastAsia="ru-RU"/>
        </w:rPr>
        <w:t xml:space="preserve"> file</w:t>
      </w:r>
      <w:r w:rsidRPr="00C94C85">
        <w:rPr>
          <w:rFonts w:eastAsia="Calibri"/>
          <w:lang w:val="en-US" w:eastAsia="ru-RU"/>
        </w:rPr>
        <w:t> </w:t>
      </w:r>
      <w:r w:rsidRPr="00C94C85">
        <w:rPr>
          <w:rFonts w:eastAsia="Calibri"/>
          <w:shd w:val="clear" w:color="auto" w:fill="FFFFFF"/>
          <w:lang w:val="en-US" w:eastAsia="ru-RU"/>
        </w:rPr>
        <w:t xml:space="preserve">with the </w:t>
      </w:r>
      <w:r w:rsidRPr="00C94C85">
        <w:rPr>
          <w:rFonts w:eastAsia="Calibri"/>
          <w:lang w:val="en-US" w:eastAsia="ru-RU"/>
        </w:rPr>
        <w:t xml:space="preserve">abstracts of the report </w:t>
      </w:r>
      <w:r w:rsidRPr="00C94C85">
        <w:rPr>
          <w:rFonts w:eastAsia="Calibri"/>
          <w:shd w:val="clear" w:color="auto" w:fill="FFFFFF"/>
          <w:lang w:val="en-US" w:eastAsia="ru-RU"/>
        </w:rPr>
        <w:t>for publication. Abstract of the research should meet a number of requirements (see below).</w:t>
      </w:r>
    </w:p>
    <w:p w:rsidR="00924CD4" w:rsidRPr="009627D7" w:rsidRDefault="00924CD4" w:rsidP="00823051">
      <w:pPr>
        <w:ind w:left="0"/>
        <w:rPr>
          <w:lang w:val="en-US"/>
        </w:rPr>
      </w:pPr>
    </w:p>
    <w:p w:rsidR="000D1D48" w:rsidRPr="000D1D48" w:rsidRDefault="000D1D48" w:rsidP="000D1D48">
      <w:pPr>
        <w:shd w:val="clear" w:color="auto" w:fill="FFFFFF"/>
        <w:spacing w:after="0" w:line="240" w:lineRule="auto"/>
        <w:ind w:left="0" w:firstLine="709"/>
        <w:jc w:val="both"/>
        <w:rPr>
          <w:rFonts w:eastAsia="Calibri"/>
          <w:sz w:val="27"/>
          <w:szCs w:val="27"/>
          <w:lang w:val="en-US" w:eastAsia="ru-RU"/>
        </w:rPr>
      </w:pPr>
      <w:r w:rsidRPr="000D1D48">
        <w:rPr>
          <w:rFonts w:eastAsia="Calibri"/>
          <w:shd w:val="clear" w:color="auto" w:fill="FFFFFF"/>
          <w:lang w:val="en-US" w:eastAsia="ru-RU"/>
        </w:rPr>
        <w:t>The applicant</w:t>
      </w:r>
      <w:r w:rsidRPr="000D1D48">
        <w:rPr>
          <w:rFonts w:eastAsia="Calibri"/>
          <w:sz w:val="27"/>
          <w:szCs w:val="27"/>
          <w:lang w:val="en-US" w:eastAsia="ru-RU"/>
        </w:rPr>
        <w:t> </w:t>
      </w:r>
      <w:r w:rsidRPr="000D1D48">
        <w:rPr>
          <w:rFonts w:eastAsia="Calibri"/>
          <w:color w:val="auto"/>
          <w:shd w:val="clear" w:color="auto" w:fill="FFFFFF"/>
          <w:lang w:val="en-US" w:eastAsia="ru-RU"/>
        </w:rPr>
        <w:t>must pay a</w:t>
      </w:r>
      <w:r w:rsidRPr="000D1D48">
        <w:rPr>
          <w:rFonts w:eastAsia="Calibri"/>
          <w:color w:val="auto"/>
          <w:sz w:val="27"/>
          <w:szCs w:val="27"/>
          <w:lang w:val="en-US" w:eastAsia="ru-RU"/>
        </w:rPr>
        <w:t> </w:t>
      </w:r>
      <w:r w:rsidRPr="000D1D48">
        <w:rPr>
          <w:rFonts w:eastAsia="Calibri"/>
          <w:b/>
          <w:bCs/>
          <w:color w:val="auto"/>
          <w:shd w:val="clear" w:color="auto" w:fill="FFFFFF"/>
          <w:lang w:val="en-US" w:eastAsia="ru-RU"/>
        </w:rPr>
        <w:t>registration fee</w:t>
      </w:r>
      <w:r w:rsidRPr="000D1D48">
        <w:rPr>
          <w:rFonts w:eastAsia="Calibri"/>
          <w:color w:val="auto"/>
          <w:sz w:val="27"/>
          <w:szCs w:val="27"/>
          <w:lang w:val="en-US" w:eastAsia="ru-RU"/>
        </w:rPr>
        <w:t> </w:t>
      </w:r>
      <w:r w:rsidRPr="000D1D48">
        <w:rPr>
          <w:rFonts w:eastAsia="Calibri"/>
          <w:color w:val="auto"/>
          <w:shd w:val="clear" w:color="auto" w:fill="FFFFFF"/>
          <w:lang w:val="en-US" w:eastAsia="ru-RU"/>
        </w:rPr>
        <w:t xml:space="preserve">for </w:t>
      </w:r>
      <w:r w:rsidRPr="000D1D48">
        <w:rPr>
          <w:rFonts w:eastAsia="Calibri"/>
          <w:shd w:val="clear" w:color="auto" w:fill="FFFFFF"/>
          <w:lang w:val="en-US" w:eastAsia="ru-RU"/>
        </w:rPr>
        <w:t>participation in the conference.</w:t>
      </w:r>
      <w:r w:rsidRPr="000D1D48">
        <w:rPr>
          <w:rFonts w:eastAsia="Calibri"/>
          <w:sz w:val="27"/>
          <w:szCs w:val="27"/>
          <w:lang w:val="en-US" w:eastAsia="ru-RU"/>
        </w:rPr>
        <w:t> </w:t>
      </w:r>
      <w:r w:rsidRPr="000D1D48">
        <w:rPr>
          <w:rFonts w:eastAsia="Calibri"/>
          <w:shd w:val="clear" w:color="auto" w:fill="FFFFFF"/>
          <w:lang w:val="en-US" w:eastAsia="ru-RU"/>
        </w:rPr>
        <w:t>The fee is paid in rubles by the details:</w:t>
      </w:r>
      <w:bookmarkStart w:id="0" w:name="_GoBack"/>
      <w:bookmarkEnd w:id="0"/>
    </w:p>
    <w:p w:rsidR="000D1D48" w:rsidRPr="000D1D48" w:rsidRDefault="000D1D48" w:rsidP="000D1D48">
      <w:pPr>
        <w:shd w:val="clear" w:color="auto" w:fill="FFFFFF"/>
        <w:spacing w:after="0" w:line="240" w:lineRule="auto"/>
        <w:ind w:left="0" w:firstLine="709"/>
        <w:jc w:val="both"/>
        <w:rPr>
          <w:rFonts w:eastAsia="Calibri"/>
          <w:sz w:val="27"/>
          <w:szCs w:val="27"/>
          <w:lang w:val="en-US" w:eastAsia="ru-RU"/>
        </w:rPr>
      </w:pPr>
      <w:r w:rsidRPr="000D1D48">
        <w:rPr>
          <w:rFonts w:eastAsia="Calibri"/>
          <w:lang w:val="en-US" w:eastAsia="ru-RU"/>
        </w:rPr>
        <w:t> </w:t>
      </w:r>
    </w:p>
    <w:p w:rsidR="000D1D48" w:rsidRPr="000D1D48" w:rsidRDefault="000D1D48" w:rsidP="000D1D48">
      <w:pPr>
        <w:shd w:val="clear" w:color="auto" w:fill="FFFFFF"/>
        <w:spacing w:after="0" w:line="278" w:lineRule="atLeast"/>
        <w:ind w:left="34"/>
        <w:rPr>
          <w:rFonts w:eastAsia="Calibri"/>
          <w:sz w:val="27"/>
          <w:szCs w:val="27"/>
          <w:lang w:val="en-US" w:eastAsia="ru-RU"/>
        </w:rPr>
      </w:pPr>
      <w:r w:rsidRPr="000D1D48">
        <w:rPr>
          <w:rFonts w:eastAsia="Calibri"/>
          <w:b/>
          <w:bCs/>
          <w:spacing w:val="-5"/>
          <w:lang w:val="en-US" w:eastAsia="ru-RU"/>
        </w:rPr>
        <w:t>Recipient bank:</w:t>
      </w:r>
      <w:r w:rsidRPr="000D1D48">
        <w:rPr>
          <w:rFonts w:eastAsia="Calibri"/>
          <w:sz w:val="27"/>
          <w:szCs w:val="27"/>
          <w:lang w:val="en-US" w:eastAsia="ru-RU"/>
        </w:rPr>
        <w:t> </w:t>
      </w:r>
      <w:r w:rsidRPr="000D1D48">
        <w:rPr>
          <w:rFonts w:eastAsia="Calibri"/>
          <w:spacing w:val="-8"/>
          <w:lang w:val="en-US" w:eastAsia="ru-RU"/>
        </w:rPr>
        <w:t xml:space="preserve"> Central Bank of the Russian Federation branch in the city of Sevastopol</w:t>
      </w:r>
    </w:p>
    <w:p w:rsidR="000D1D48" w:rsidRPr="000D1D48" w:rsidRDefault="000D1D48" w:rsidP="000D1D48">
      <w:pPr>
        <w:shd w:val="clear" w:color="auto" w:fill="FFFFFF"/>
        <w:spacing w:after="0" w:line="278" w:lineRule="atLeast"/>
        <w:ind w:left="24"/>
        <w:rPr>
          <w:rFonts w:eastAsia="Calibri"/>
          <w:sz w:val="27"/>
          <w:szCs w:val="27"/>
          <w:lang w:val="en-US" w:eastAsia="ru-RU"/>
        </w:rPr>
      </w:pPr>
      <w:r w:rsidRPr="000D1D48">
        <w:rPr>
          <w:rFonts w:eastAsia="Calibri"/>
          <w:b/>
          <w:bCs/>
          <w:spacing w:val="-1"/>
          <w:lang w:val="en-US" w:eastAsia="ru-RU"/>
        </w:rPr>
        <w:t>BIC</w:t>
      </w:r>
      <w:r w:rsidRPr="000D1D48">
        <w:rPr>
          <w:rFonts w:eastAsia="Calibri"/>
          <w:sz w:val="27"/>
          <w:szCs w:val="27"/>
          <w:lang w:val="en-US" w:eastAsia="ru-RU"/>
        </w:rPr>
        <w:t> </w:t>
      </w:r>
      <w:r w:rsidRPr="000D1D48">
        <w:rPr>
          <w:rFonts w:eastAsia="Calibri"/>
          <w:spacing w:val="-1"/>
          <w:lang w:val="en-US" w:eastAsia="ru-RU"/>
        </w:rPr>
        <w:t>046711001</w:t>
      </w:r>
    </w:p>
    <w:p w:rsidR="000D1D48" w:rsidRPr="000D1D48" w:rsidRDefault="000D1D48" w:rsidP="000D1D48">
      <w:pPr>
        <w:shd w:val="clear" w:color="auto" w:fill="FFFFFF"/>
        <w:spacing w:after="0" w:line="278" w:lineRule="atLeast"/>
        <w:ind w:left="24"/>
        <w:rPr>
          <w:rFonts w:eastAsia="Calibri"/>
          <w:sz w:val="27"/>
          <w:szCs w:val="27"/>
          <w:lang w:val="en-US" w:eastAsia="ru-RU"/>
        </w:rPr>
      </w:pPr>
      <w:r w:rsidRPr="000D1D48">
        <w:rPr>
          <w:rFonts w:eastAsia="Calibri"/>
          <w:b/>
          <w:bCs/>
          <w:spacing w:val="7"/>
          <w:lang w:val="en-US" w:eastAsia="ru-RU"/>
        </w:rPr>
        <w:t>Bank account number</w:t>
      </w:r>
      <w:r w:rsidRPr="000D1D48">
        <w:rPr>
          <w:rFonts w:eastAsia="Calibri"/>
          <w:sz w:val="27"/>
          <w:szCs w:val="27"/>
          <w:lang w:val="en-US" w:eastAsia="ru-RU"/>
        </w:rPr>
        <w:t> </w:t>
      </w:r>
      <w:r w:rsidRPr="000D1D48">
        <w:rPr>
          <w:rFonts w:eastAsia="Calibri"/>
          <w:spacing w:val="7"/>
          <w:lang w:val="en-US" w:eastAsia="ru-RU"/>
        </w:rPr>
        <w:t>40501810367112000001</w:t>
      </w:r>
    </w:p>
    <w:p w:rsidR="000D1D48" w:rsidRPr="000D1D48" w:rsidRDefault="000D1D48" w:rsidP="000D1D48">
      <w:pPr>
        <w:shd w:val="clear" w:color="auto" w:fill="FFFFFF"/>
        <w:spacing w:after="0" w:line="278" w:lineRule="atLeast"/>
        <w:ind w:left="24"/>
        <w:rPr>
          <w:rFonts w:eastAsia="Calibri"/>
          <w:sz w:val="27"/>
          <w:szCs w:val="27"/>
          <w:lang w:val="en-US" w:eastAsia="ru-RU"/>
        </w:rPr>
      </w:pPr>
      <w:r w:rsidRPr="000D1D48">
        <w:rPr>
          <w:rFonts w:eastAsia="Calibri"/>
          <w:b/>
          <w:bCs/>
          <w:spacing w:val="-1"/>
          <w:lang w:val="en-US" w:eastAsia="ru-RU"/>
        </w:rPr>
        <w:t>TIN</w:t>
      </w:r>
      <w:r w:rsidRPr="000D1D48">
        <w:rPr>
          <w:rFonts w:eastAsia="Calibri"/>
          <w:sz w:val="27"/>
          <w:szCs w:val="27"/>
          <w:lang w:val="en-US" w:eastAsia="ru-RU"/>
        </w:rPr>
        <w:t> </w:t>
      </w:r>
      <w:r w:rsidRPr="000D1D48">
        <w:rPr>
          <w:rFonts w:eastAsia="Calibri"/>
          <w:spacing w:val="-1"/>
          <w:lang w:val="en-US" w:eastAsia="ru-RU"/>
        </w:rPr>
        <w:t>7729082090</w:t>
      </w:r>
    </w:p>
    <w:p w:rsidR="000D1D48" w:rsidRPr="000D1D48" w:rsidRDefault="000D1D48" w:rsidP="000D1D48">
      <w:pPr>
        <w:shd w:val="clear" w:color="auto" w:fill="FFFFFF"/>
        <w:spacing w:after="0" w:line="278" w:lineRule="atLeast"/>
        <w:ind w:left="19"/>
        <w:rPr>
          <w:rFonts w:eastAsia="Calibri"/>
          <w:sz w:val="27"/>
          <w:szCs w:val="27"/>
          <w:lang w:val="en-US" w:eastAsia="ru-RU"/>
        </w:rPr>
      </w:pPr>
      <w:r w:rsidRPr="000D1D48">
        <w:rPr>
          <w:rFonts w:eastAsia="Calibri"/>
          <w:b/>
          <w:bCs/>
          <w:spacing w:val="-2"/>
          <w:lang w:val="en-US" w:eastAsia="ru-RU"/>
        </w:rPr>
        <w:t>PPC</w:t>
      </w:r>
      <w:r w:rsidRPr="000D1D48">
        <w:rPr>
          <w:rFonts w:eastAsia="Calibri"/>
          <w:sz w:val="27"/>
          <w:szCs w:val="27"/>
          <w:lang w:val="en-US" w:eastAsia="ru-RU"/>
        </w:rPr>
        <w:t> </w:t>
      </w:r>
      <w:r w:rsidRPr="000D1D48">
        <w:rPr>
          <w:rFonts w:eastAsia="Calibri"/>
          <w:spacing w:val="-2"/>
          <w:lang w:val="en-US" w:eastAsia="ru-RU"/>
        </w:rPr>
        <w:t>920343001</w:t>
      </w:r>
    </w:p>
    <w:p w:rsidR="000D1D48" w:rsidRPr="000D1D48" w:rsidRDefault="000D1D48" w:rsidP="000D1D48">
      <w:pPr>
        <w:shd w:val="clear" w:color="auto" w:fill="FFFFFF"/>
        <w:spacing w:after="0" w:line="278" w:lineRule="atLeast"/>
        <w:ind w:left="14"/>
        <w:rPr>
          <w:rFonts w:eastAsia="Calibri"/>
          <w:sz w:val="27"/>
          <w:szCs w:val="27"/>
          <w:lang w:val="en-US" w:eastAsia="ru-RU"/>
        </w:rPr>
      </w:pPr>
      <w:r w:rsidRPr="000D1D48">
        <w:rPr>
          <w:rFonts w:eastAsia="Calibri"/>
          <w:b/>
          <w:bCs/>
          <w:spacing w:val="-7"/>
          <w:lang w:val="en-US" w:eastAsia="ru-RU"/>
        </w:rPr>
        <w:t>Recipient:</w:t>
      </w:r>
      <w:r w:rsidRPr="000D1D48">
        <w:rPr>
          <w:rFonts w:eastAsia="Calibri"/>
          <w:sz w:val="27"/>
          <w:szCs w:val="27"/>
          <w:lang w:val="en-US" w:eastAsia="ru-RU"/>
        </w:rPr>
        <w:t> </w:t>
      </w:r>
      <w:r w:rsidRPr="000D1D48">
        <w:rPr>
          <w:rFonts w:eastAsia="Calibri"/>
          <w:spacing w:val="-7"/>
          <w:lang w:val="en-US" w:eastAsia="ru-RU"/>
        </w:rPr>
        <w:t>UFK in the city of Sevastopol (Moscow State University branch in</w:t>
      </w:r>
      <w:r w:rsidRPr="000D1D48">
        <w:rPr>
          <w:rFonts w:eastAsia="Calibri"/>
          <w:sz w:val="27"/>
          <w:szCs w:val="27"/>
          <w:lang w:val="en-US" w:eastAsia="ru-RU"/>
        </w:rPr>
        <w:t> </w:t>
      </w:r>
      <w:r w:rsidRPr="000D1D48">
        <w:rPr>
          <w:rFonts w:eastAsia="Calibri"/>
          <w:spacing w:val="3"/>
          <w:lang w:val="en-US" w:eastAsia="ru-RU"/>
        </w:rPr>
        <w:t xml:space="preserve">Sevastopol personal account. </w:t>
      </w:r>
      <w:r w:rsidRPr="000D1D48">
        <w:rPr>
          <w:rFonts w:eastAsia="Calibri" w:hint="cs"/>
          <w:spacing w:val="3"/>
          <w:rtl/>
          <w:lang w:val="en-US" w:eastAsia="ru-RU"/>
        </w:rPr>
        <w:t>20746</w:t>
      </w:r>
      <w:r w:rsidRPr="000D1D48">
        <w:rPr>
          <w:rFonts w:eastAsia="Calibri"/>
          <w:spacing w:val="3"/>
          <w:lang w:eastAsia="ru-RU"/>
        </w:rPr>
        <w:t>Щ</w:t>
      </w:r>
      <w:r w:rsidRPr="000D1D48">
        <w:rPr>
          <w:rFonts w:eastAsia="Calibri"/>
          <w:spacing w:val="3"/>
          <w:lang w:val="en-US" w:eastAsia="ru-RU"/>
        </w:rPr>
        <w:t>41560)</w:t>
      </w:r>
    </w:p>
    <w:p w:rsidR="000D1D48" w:rsidRPr="000D1D48" w:rsidRDefault="000D1D48" w:rsidP="008F5A15">
      <w:pPr>
        <w:spacing w:line="259" w:lineRule="atLeast"/>
        <w:ind w:left="0"/>
        <w:jc w:val="both"/>
        <w:rPr>
          <w:rFonts w:eastAsia="Calibri"/>
          <w:spacing w:val="-9"/>
          <w:lang w:val="en-US" w:eastAsia="ru-RU"/>
        </w:rPr>
      </w:pPr>
      <w:r w:rsidRPr="000D1D48">
        <w:rPr>
          <w:rFonts w:eastAsia="Calibri"/>
          <w:b/>
          <w:bCs/>
          <w:spacing w:val="-9"/>
          <w:lang w:val="en-US" w:eastAsia="ru-RU"/>
        </w:rPr>
        <w:t>The purpose of payment:</w:t>
      </w:r>
      <w:r w:rsidRPr="000D1D48">
        <w:rPr>
          <w:rFonts w:eastAsia="Calibri"/>
          <w:sz w:val="27"/>
          <w:szCs w:val="27"/>
          <w:lang w:val="en-US" w:eastAsia="ru-RU"/>
        </w:rPr>
        <w:t> </w:t>
      </w:r>
      <w:r w:rsidRPr="000D1D48">
        <w:rPr>
          <w:rFonts w:eastAsia="Calibri"/>
          <w:spacing w:val="-9"/>
          <w:lang w:val="en-US" w:eastAsia="ru-RU"/>
        </w:rPr>
        <w:t>payment of the registration fee for p</w:t>
      </w:r>
      <w:r>
        <w:rPr>
          <w:rFonts w:eastAsia="Calibri"/>
          <w:spacing w:val="-9"/>
          <w:lang w:val="en-US" w:eastAsia="ru-RU"/>
        </w:rPr>
        <w:t xml:space="preserve">articipation in the conference </w:t>
      </w:r>
      <w:r>
        <w:rPr>
          <w:rFonts w:eastAsia="Calibri"/>
          <w:spacing w:val="-9"/>
          <w:lang w:val="en-US" w:eastAsia="ru-RU"/>
        </w:rPr>
        <w:br/>
      </w:r>
      <w:r w:rsidRPr="000D1D48">
        <w:rPr>
          <w:rFonts w:eastAsia="Calibri"/>
          <w:lang w:val="en-US" w:eastAsia="ru-RU"/>
        </w:rPr>
        <w:t>«</w:t>
      </w:r>
      <w:r w:rsidR="008F5A15">
        <w:rPr>
          <w:rFonts w:eastAsia="Calibri"/>
          <w:color w:val="auto"/>
          <w:u w:val="single"/>
          <w:lang w:val="en-US" w:eastAsia="ru-RU"/>
        </w:rPr>
        <w:t xml:space="preserve">Black </w:t>
      </w:r>
      <w:r w:rsidR="008F5A15" w:rsidRPr="0033006A">
        <w:rPr>
          <w:rFonts w:eastAsia="Calibri"/>
          <w:color w:val="auto"/>
          <w:u w:val="single"/>
          <w:lang w:val="en-US" w:eastAsia="ru-RU"/>
        </w:rPr>
        <w:t>Sea</w:t>
      </w:r>
      <w:r w:rsidRPr="0033006A">
        <w:rPr>
          <w:rFonts w:eastAsia="Calibri"/>
          <w:color w:val="auto"/>
          <w:u w:val="single"/>
          <w:lang w:val="en-US" w:eastAsia="ru-RU"/>
        </w:rPr>
        <w:t xml:space="preserve"> conference</w:t>
      </w:r>
      <w:r w:rsidRPr="000D1D48">
        <w:rPr>
          <w:rFonts w:eastAsia="Calibri"/>
          <w:lang w:val="en-US" w:eastAsia="ru-RU"/>
        </w:rPr>
        <w:t>»,</w:t>
      </w:r>
      <w:r w:rsidRPr="000D1D48">
        <w:rPr>
          <w:rFonts w:eastAsia="Calibri"/>
          <w:spacing w:val="-7"/>
          <w:lang w:val="en-US" w:eastAsia="ru-RU"/>
        </w:rPr>
        <w:t xml:space="preserve"> full name</w:t>
      </w:r>
      <w:r w:rsidRPr="000D1D48">
        <w:rPr>
          <w:rFonts w:eastAsia="Calibri"/>
          <w:sz w:val="27"/>
          <w:szCs w:val="27"/>
          <w:lang w:val="en-US" w:eastAsia="ru-RU"/>
        </w:rPr>
        <w:t> </w:t>
      </w:r>
      <w:r w:rsidRPr="000D1D48">
        <w:rPr>
          <w:rFonts w:eastAsia="Calibri"/>
          <w:spacing w:val="-7"/>
          <w:lang w:val="en-US" w:eastAsia="ru-RU"/>
        </w:rPr>
        <w:t>without VAT</w:t>
      </w:r>
    </w:p>
    <w:p w:rsidR="000D1D48" w:rsidRPr="000D1D48" w:rsidRDefault="000D1D48" w:rsidP="000D1D48">
      <w:pPr>
        <w:shd w:val="clear" w:color="auto" w:fill="FFFFFF"/>
        <w:spacing w:after="0" w:line="278" w:lineRule="atLeast"/>
        <w:ind w:left="10"/>
        <w:rPr>
          <w:rFonts w:eastAsia="Calibri"/>
          <w:sz w:val="27"/>
          <w:szCs w:val="27"/>
          <w:lang w:val="en-US" w:eastAsia="ru-RU"/>
        </w:rPr>
      </w:pPr>
      <w:r w:rsidRPr="000D1D48">
        <w:rPr>
          <w:rFonts w:eastAsia="Calibri"/>
          <w:b/>
          <w:bCs/>
          <w:spacing w:val="6"/>
          <w:lang w:val="en-US" w:eastAsia="ru-RU"/>
        </w:rPr>
        <w:t>Payment code</w:t>
      </w:r>
      <w:r w:rsidRPr="000D1D48">
        <w:rPr>
          <w:rFonts w:eastAsia="Calibri"/>
          <w:sz w:val="27"/>
          <w:szCs w:val="27"/>
          <w:lang w:val="en-US" w:eastAsia="ru-RU"/>
        </w:rPr>
        <w:t> </w:t>
      </w:r>
      <w:r w:rsidRPr="000D1D48">
        <w:rPr>
          <w:rFonts w:eastAsia="Calibri"/>
          <w:spacing w:val="6"/>
          <w:lang w:val="en-US" w:eastAsia="ru-RU"/>
        </w:rPr>
        <w:t>00000000000000000130</w:t>
      </w:r>
    </w:p>
    <w:p w:rsidR="000D1D48" w:rsidRPr="000D1D48" w:rsidRDefault="000D1D48" w:rsidP="000D1D48">
      <w:pPr>
        <w:shd w:val="clear" w:color="auto" w:fill="FFFFFF"/>
        <w:spacing w:after="0" w:line="240" w:lineRule="auto"/>
        <w:ind w:left="0" w:firstLine="709"/>
        <w:rPr>
          <w:rFonts w:eastAsia="Calibri"/>
          <w:sz w:val="27"/>
          <w:szCs w:val="27"/>
          <w:lang w:val="en-US" w:eastAsia="ru-RU"/>
        </w:rPr>
      </w:pPr>
      <w:r w:rsidRPr="000D1D48">
        <w:rPr>
          <w:rFonts w:eastAsia="Calibri"/>
          <w:b/>
          <w:bCs/>
          <w:lang w:val="en-US" w:eastAsia="ru-RU"/>
        </w:rPr>
        <w:t> </w:t>
      </w:r>
    </w:p>
    <w:p w:rsidR="000D1D48" w:rsidRPr="000D1D48" w:rsidRDefault="000D1D48" w:rsidP="000D1D48">
      <w:pPr>
        <w:shd w:val="clear" w:color="auto" w:fill="FFFFFF"/>
        <w:spacing w:after="0" w:line="240" w:lineRule="auto"/>
        <w:ind w:left="0" w:firstLine="709"/>
        <w:rPr>
          <w:rFonts w:eastAsia="Calibri"/>
          <w:sz w:val="27"/>
          <w:szCs w:val="27"/>
          <w:lang w:val="en-US" w:eastAsia="ru-RU"/>
        </w:rPr>
      </w:pPr>
      <w:r w:rsidRPr="000D1D48">
        <w:rPr>
          <w:rFonts w:eastAsia="Calibri"/>
          <w:b/>
          <w:bCs/>
          <w:shd w:val="clear" w:color="auto" w:fill="FFFFFF"/>
          <w:lang w:val="en-US" w:eastAsia="ru-RU"/>
        </w:rPr>
        <w:t>The amount of registration fee:</w:t>
      </w:r>
    </w:p>
    <w:p w:rsidR="000D1D48" w:rsidRPr="000D1D48" w:rsidRDefault="000D1D48" w:rsidP="000D1D48">
      <w:pPr>
        <w:shd w:val="clear" w:color="auto" w:fill="FFFFFF"/>
        <w:spacing w:after="0" w:line="240" w:lineRule="auto"/>
        <w:ind w:left="0" w:firstLine="709"/>
        <w:rPr>
          <w:rFonts w:eastAsia="Calibri"/>
          <w:sz w:val="27"/>
          <w:szCs w:val="27"/>
          <w:lang w:val="en-US" w:eastAsia="ru-RU"/>
        </w:rPr>
      </w:pPr>
      <w:r w:rsidRPr="000D1D48">
        <w:rPr>
          <w:rFonts w:eastAsia="Calibri"/>
          <w:shd w:val="clear" w:color="auto" w:fill="FFFFFF"/>
          <w:lang w:val="en-US" w:eastAsia="ru-RU"/>
        </w:rPr>
        <w:t>- for employees of Moscow State University and branches of Moscow State University - 300 rubles;</w:t>
      </w:r>
    </w:p>
    <w:p w:rsidR="000D1D48" w:rsidRPr="000D1D48" w:rsidRDefault="000D1D48" w:rsidP="000D1D48">
      <w:pPr>
        <w:shd w:val="clear" w:color="auto" w:fill="FFFFFF"/>
        <w:spacing w:after="0" w:line="240" w:lineRule="auto"/>
        <w:ind w:left="0" w:firstLine="709"/>
        <w:jc w:val="both"/>
        <w:rPr>
          <w:rFonts w:eastAsia="Calibri"/>
          <w:shd w:val="clear" w:color="auto" w:fill="FFFFFF"/>
          <w:lang w:val="en-US" w:eastAsia="ru-RU"/>
        </w:rPr>
      </w:pPr>
      <w:r w:rsidRPr="000D1D48">
        <w:rPr>
          <w:rFonts w:eastAsia="Calibri"/>
          <w:shd w:val="clear" w:color="auto" w:fill="FFFFFF"/>
          <w:lang w:val="en-US" w:eastAsia="ru-RU"/>
        </w:rPr>
        <w:t>- for employees of</w:t>
      </w:r>
      <w:r w:rsidRPr="000D1D48">
        <w:rPr>
          <w:rFonts w:eastAsia="Calibri"/>
          <w:sz w:val="27"/>
          <w:szCs w:val="27"/>
          <w:lang w:val="en-US" w:eastAsia="ru-RU"/>
        </w:rPr>
        <w:t> </w:t>
      </w:r>
      <w:r w:rsidRPr="000D1D48">
        <w:rPr>
          <w:rFonts w:eastAsia="Calibri"/>
          <w:shd w:val="clear" w:color="auto" w:fill="FFFFFF"/>
          <w:lang w:val="en-US" w:eastAsia="ru-RU"/>
        </w:rPr>
        <w:t>other organizations - 500 rubles.</w:t>
      </w:r>
    </w:p>
    <w:p w:rsidR="000D1D48" w:rsidRDefault="000D1D48" w:rsidP="00823051">
      <w:pPr>
        <w:ind w:left="0"/>
        <w:rPr>
          <w:lang w:val="en-US"/>
        </w:rPr>
      </w:pPr>
    </w:p>
    <w:p w:rsidR="000D1D48" w:rsidRDefault="000D1D48" w:rsidP="000D1D48">
      <w:pPr>
        <w:spacing w:line="259" w:lineRule="atLeast"/>
        <w:ind w:left="0"/>
        <w:jc w:val="center"/>
        <w:rPr>
          <w:rFonts w:eastAsia="Calibri"/>
          <w:b/>
          <w:bCs/>
          <w:smallCaps/>
          <w:lang w:val="en-US" w:eastAsia="ru-RU"/>
        </w:rPr>
      </w:pPr>
      <w:r w:rsidRPr="000D1D48">
        <w:rPr>
          <w:rFonts w:eastAsia="Calibri"/>
          <w:b/>
          <w:bCs/>
          <w:smallCaps/>
          <w:lang w:val="en-US" w:eastAsia="ru-RU"/>
        </w:rPr>
        <w:lastRenderedPageBreak/>
        <w:t>The order of the conference:</w:t>
      </w:r>
    </w:p>
    <w:p w:rsidR="000D1D48" w:rsidRPr="0033006A" w:rsidRDefault="000D1D48" w:rsidP="000D1D48">
      <w:pPr>
        <w:spacing w:line="259" w:lineRule="atLeast"/>
        <w:ind w:left="0" w:firstLine="708"/>
        <w:rPr>
          <w:rFonts w:eastAsia="Calibri"/>
          <w:color w:val="auto"/>
          <w:lang w:val="en-US" w:eastAsia="ru-RU"/>
        </w:rPr>
      </w:pPr>
      <w:r w:rsidRPr="0033006A">
        <w:rPr>
          <w:rFonts w:eastAsia="Calibri"/>
          <w:color w:val="auto"/>
          <w:lang w:val="en-US" w:eastAsia="ru-RU"/>
        </w:rPr>
        <w:t>The work of the conference will be organized in the form of a plenary session, thematic sections, poster presentations and poster sessions in accordance with the scientific sections of the conference. The conferen</w:t>
      </w:r>
      <w:r w:rsidR="0031396C" w:rsidRPr="0033006A">
        <w:rPr>
          <w:rFonts w:eastAsia="Calibri"/>
          <w:color w:val="auto"/>
          <w:lang w:val="en-US" w:eastAsia="ru-RU"/>
        </w:rPr>
        <w:t>ce will include round table</w:t>
      </w:r>
      <w:r w:rsidRPr="0033006A">
        <w:rPr>
          <w:rFonts w:eastAsia="Calibri"/>
          <w:color w:val="auto"/>
          <w:lang w:val="en-US" w:eastAsia="ru-RU"/>
        </w:rPr>
        <w:t xml:space="preserve"> </w:t>
      </w:r>
      <w:r w:rsidR="0031396C" w:rsidRPr="0033006A">
        <w:rPr>
          <w:rFonts w:eastAsia="Calibri"/>
          <w:color w:val="auto"/>
          <w:lang w:val="en-US" w:eastAsia="ru-RU"/>
        </w:rPr>
        <w:t>discussions and master-classes.</w:t>
      </w:r>
    </w:p>
    <w:p w:rsidR="000D1D48" w:rsidRPr="000D1D48" w:rsidRDefault="000D1D48" w:rsidP="000D1D48">
      <w:pPr>
        <w:spacing w:line="259" w:lineRule="atLeast"/>
        <w:ind w:left="0" w:firstLine="708"/>
        <w:rPr>
          <w:rFonts w:eastAsia="Calibri"/>
          <w:lang w:val="en-US" w:eastAsia="ru-RU"/>
        </w:rPr>
      </w:pPr>
    </w:p>
    <w:p w:rsidR="000D1D48" w:rsidRPr="0033006A" w:rsidRDefault="000D1D48" w:rsidP="000D1D48">
      <w:pPr>
        <w:spacing w:line="259" w:lineRule="atLeast"/>
        <w:ind w:left="0"/>
        <w:rPr>
          <w:rFonts w:eastAsia="Calibri"/>
          <w:iCs/>
          <w:color w:val="auto"/>
          <w:lang w:val="en-US" w:eastAsia="ru-RU"/>
        </w:rPr>
      </w:pPr>
      <w:r w:rsidRPr="0033006A">
        <w:rPr>
          <w:rFonts w:eastAsia="Calibri"/>
          <w:i/>
          <w:iCs/>
          <w:color w:val="auto"/>
          <w:lang w:val="en-US" w:eastAsia="ru-RU"/>
        </w:rPr>
        <w:t xml:space="preserve">June 19, 2019 (Wednesday) - </w:t>
      </w:r>
      <w:r w:rsidRPr="0033006A">
        <w:rPr>
          <w:rFonts w:eastAsia="Calibri"/>
          <w:iCs/>
          <w:color w:val="auto"/>
          <w:lang w:val="en-US" w:eastAsia="ru-RU"/>
        </w:rPr>
        <w:t>arrival and accommodation of the conference participants.</w:t>
      </w:r>
    </w:p>
    <w:p w:rsidR="000D1D48" w:rsidRPr="0033006A" w:rsidRDefault="000D1D48" w:rsidP="000D1D48">
      <w:pPr>
        <w:spacing w:line="259" w:lineRule="atLeast"/>
        <w:ind w:left="0"/>
        <w:rPr>
          <w:rFonts w:eastAsia="Calibri"/>
          <w:i/>
          <w:iCs/>
          <w:color w:val="auto"/>
          <w:lang w:val="en-US" w:eastAsia="ru-RU"/>
        </w:rPr>
      </w:pPr>
      <w:r w:rsidRPr="0033006A">
        <w:rPr>
          <w:rFonts w:eastAsia="Calibri"/>
          <w:i/>
          <w:iCs/>
          <w:color w:val="auto"/>
          <w:lang w:val="en-US" w:eastAsia="ru-RU"/>
        </w:rPr>
        <w:t>June 20, 2019 (Thursday)</w:t>
      </w:r>
    </w:p>
    <w:p w:rsidR="000D1D48" w:rsidRPr="0033006A" w:rsidRDefault="000D1D48" w:rsidP="008F5A15">
      <w:pPr>
        <w:spacing w:line="259" w:lineRule="atLeast"/>
        <w:ind w:left="0"/>
        <w:rPr>
          <w:rFonts w:eastAsia="Calibri"/>
          <w:color w:val="auto"/>
          <w:lang w:val="en-US" w:eastAsia="ru-RU"/>
        </w:rPr>
      </w:pPr>
      <w:r w:rsidRPr="0033006A">
        <w:rPr>
          <w:rFonts w:eastAsia="Calibri"/>
          <w:iCs/>
          <w:color w:val="auto"/>
          <w:lang w:val="en-US" w:eastAsia="ru-RU"/>
        </w:rPr>
        <w:t xml:space="preserve">9:00-10:00 - </w:t>
      </w:r>
      <w:r w:rsidR="0031396C" w:rsidRPr="0033006A">
        <w:rPr>
          <w:rFonts w:eastAsia="Calibri"/>
          <w:iCs/>
          <w:color w:val="auto"/>
          <w:lang w:val="en-US" w:eastAsia="ru-RU"/>
        </w:rPr>
        <w:t>registration of participants</w:t>
      </w:r>
    </w:p>
    <w:p w:rsidR="000D1D48" w:rsidRPr="0033006A" w:rsidRDefault="000D1D48" w:rsidP="000D1D48">
      <w:pPr>
        <w:spacing w:line="259" w:lineRule="atLeast"/>
        <w:ind w:left="0"/>
        <w:rPr>
          <w:rFonts w:eastAsia="Calibri"/>
          <w:color w:val="auto"/>
          <w:lang w:val="en-US" w:eastAsia="ru-RU"/>
        </w:rPr>
      </w:pPr>
      <w:r w:rsidRPr="0033006A">
        <w:rPr>
          <w:rFonts w:eastAsia="Calibri"/>
          <w:color w:val="auto"/>
          <w:lang w:val="en-US" w:eastAsia="ru-RU"/>
        </w:rPr>
        <w:t>10:00 opening of the conference</w:t>
      </w:r>
    </w:p>
    <w:p w:rsidR="0031396C" w:rsidRPr="0033006A" w:rsidRDefault="0031396C" w:rsidP="000D1D48">
      <w:pPr>
        <w:spacing w:line="259" w:lineRule="atLeast"/>
        <w:ind w:left="0"/>
        <w:jc w:val="both"/>
        <w:rPr>
          <w:rFonts w:eastAsia="Calibri"/>
          <w:color w:val="auto"/>
          <w:lang w:val="en-US" w:eastAsia="ru-RU"/>
        </w:rPr>
      </w:pPr>
      <w:r w:rsidRPr="0033006A">
        <w:rPr>
          <w:rFonts w:eastAsia="Calibri"/>
          <w:color w:val="auto"/>
          <w:lang w:val="en-US" w:eastAsia="ru-RU"/>
        </w:rPr>
        <w:t>10:30 – 12:</w:t>
      </w:r>
      <w:r w:rsidR="000D1D48" w:rsidRPr="0033006A">
        <w:rPr>
          <w:rFonts w:eastAsia="Calibri"/>
          <w:color w:val="auto"/>
          <w:lang w:val="en-US" w:eastAsia="ru-RU"/>
        </w:rPr>
        <w:t xml:space="preserve">30 plenary session of the </w:t>
      </w:r>
      <w:proofErr w:type="spellStart"/>
      <w:r w:rsidRPr="0033006A">
        <w:rPr>
          <w:rFonts w:eastAsia="Calibri"/>
          <w:color w:val="auto"/>
          <w:lang w:val="en-US" w:eastAsia="ru-RU"/>
        </w:rPr>
        <w:t>с</w:t>
      </w:r>
      <w:r w:rsidR="000D1D48" w:rsidRPr="0033006A">
        <w:rPr>
          <w:rFonts w:eastAsia="Calibri"/>
          <w:color w:val="auto"/>
          <w:lang w:val="en-US" w:eastAsia="ru-RU"/>
        </w:rPr>
        <w:t>onference</w:t>
      </w:r>
      <w:proofErr w:type="spellEnd"/>
      <w:r w:rsidR="000D1D48" w:rsidRPr="0033006A">
        <w:rPr>
          <w:rFonts w:eastAsia="Calibri"/>
          <w:color w:val="auto"/>
          <w:lang w:val="en-US" w:eastAsia="ru-RU"/>
        </w:rPr>
        <w:t xml:space="preserve"> </w:t>
      </w:r>
    </w:p>
    <w:p w:rsidR="000D1D48" w:rsidRPr="0033006A" w:rsidRDefault="0031396C" w:rsidP="000D1D48">
      <w:pPr>
        <w:spacing w:line="259" w:lineRule="atLeast"/>
        <w:ind w:left="0"/>
        <w:rPr>
          <w:rFonts w:eastAsia="Calibri"/>
          <w:color w:val="auto"/>
          <w:lang w:val="en-US" w:eastAsia="ru-RU"/>
        </w:rPr>
      </w:pPr>
      <w:r w:rsidRPr="0033006A">
        <w:rPr>
          <w:rFonts w:eastAsia="Calibri"/>
          <w:color w:val="auto"/>
          <w:lang w:val="en-US" w:eastAsia="ru-RU"/>
        </w:rPr>
        <w:t>12:30 – 13:30 coffee break</w:t>
      </w:r>
    </w:p>
    <w:p w:rsidR="0031396C" w:rsidRPr="0033006A" w:rsidRDefault="000D1D48" w:rsidP="000D1D48">
      <w:pPr>
        <w:spacing w:line="259" w:lineRule="atLeast"/>
        <w:ind w:left="0"/>
        <w:rPr>
          <w:rFonts w:eastAsia="Calibri"/>
          <w:color w:val="auto"/>
          <w:lang w:val="en-US" w:eastAsia="ru-RU"/>
        </w:rPr>
      </w:pPr>
      <w:r w:rsidRPr="0033006A">
        <w:rPr>
          <w:rFonts w:eastAsia="Calibri"/>
          <w:color w:val="auto"/>
          <w:lang w:val="en-US" w:eastAsia="ru-RU"/>
        </w:rPr>
        <w:t>13:</w:t>
      </w:r>
      <w:r w:rsidR="0031396C" w:rsidRPr="0033006A">
        <w:rPr>
          <w:rFonts w:eastAsia="Calibri"/>
          <w:color w:val="auto"/>
          <w:lang w:val="en-US" w:eastAsia="ru-RU"/>
        </w:rPr>
        <w:t>3</w:t>
      </w:r>
      <w:r w:rsidRPr="0033006A">
        <w:rPr>
          <w:rFonts w:eastAsia="Calibri"/>
          <w:color w:val="auto"/>
          <w:lang w:val="en-US" w:eastAsia="ru-RU"/>
        </w:rPr>
        <w:t xml:space="preserve">0 </w:t>
      </w:r>
      <w:r w:rsidR="0031396C" w:rsidRPr="0033006A">
        <w:rPr>
          <w:rFonts w:eastAsia="Calibri"/>
          <w:color w:val="auto"/>
          <w:lang w:val="en-US" w:eastAsia="ru-RU"/>
        </w:rPr>
        <w:t>–</w:t>
      </w:r>
      <w:r w:rsidRPr="0033006A">
        <w:rPr>
          <w:rFonts w:eastAsia="Calibri"/>
          <w:color w:val="auto"/>
          <w:lang w:val="en-US" w:eastAsia="ru-RU"/>
        </w:rPr>
        <w:t xml:space="preserve"> 1</w:t>
      </w:r>
      <w:r w:rsidR="0031396C" w:rsidRPr="0033006A">
        <w:rPr>
          <w:rFonts w:eastAsia="Calibri"/>
          <w:color w:val="auto"/>
          <w:lang w:val="en-US" w:eastAsia="ru-RU"/>
        </w:rPr>
        <w:t>7:3</w:t>
      </w:r>
      <w:r w:rsidRPr="0033006A">
        <w:rPr>
          <w:rFonts w:eastAsia="Calibri"/>
          <w:color w:val="auto"/>
          <w:lang w:val="en-US" w:eastAsia="ru-RU"/>
        </w:rPr>
        <w:t>0 sessions of the</w:t>
      </w:r>
      <w:r w:rsidR="0031396C" w:rsidRPr="0033006A">
        <w:rPr>
          <w:rFonts w:eastAsia="Calibri"/>
          <w:color w:val="auto"/>
          <w:lang w:val="en-US" w:eastAsia="ru-RU"/>
        </w:rPr>
        <w:t xml:space="preserve"> subsections, round table discussions and master-classes</w:t>
      </w:r>
    </w:p>
    <w:p w:rsidR="0031396C" w:rsidRPr="0033006A" w:rsidRDefault="0031396C" w:rsidP="008F5A15">
      <w:pPr>
        <w:spacing w:line="259" w:lineRule="atLeast"/>
        <w:ind w:left="0"/>
        <w:rPr>
          <w:rFonts w:eastAsia="Calibri"/>
          <w:color w:val="auto"/>
          <w:lang w:val="en-US" w:eastAsia="ru-RU"/>
        </w:rPr>
      </w:pPr>
      <w:r w:rsidRPr="0033006A">
        <w:rPr>
          <w:rFonts w:eastAsia="Calibri"/>
          <w:color w:val="auto"/>
          <w:lang w:val="en-US" w:eastAsia="ru-RU"/>
        </w:rPr>
        <w:t xml:space="preserve">17:45 – sea </w:t>
      </w:r>
      <w:r w:rsidR="008F5A15" w:rsidRPr="0033006A">
        <w:rPr>
          <w:rFonts w:eastAsia="Calibri"/>
          <w:color w:val="auto"/>
          <w:lang w:val="en-US" w:eastAsia="ru-RU"/>
        </w:rPr>
        <w:t xml:space="preserve">trip and </w:t>
      </w:r>
      <w:r w:rsidRPr="0033006A">
        <w:rPr>
          <w:rFonts w:eastAsia="Calibri"/>
          <w:color w:val="auto"/>
          <w:lang w:val="en-US" w:eastAsia="ru-RU"/>
        </w:rPr>
        <w:t xml:space="preserve">excursion </w:t>
      </w:r>
      <w:r w:rsidR="008F5A15" w:rsidRPr="0033006A">
        <w:rPr>
          <w:rFonts w:eastAsia="Calibri"/>
          <w:color w:val="auto"/>
          <w:lang w:val="en-US" w:eastAsia="ru-RU"/>
        </w:rPr>
        <w:t>around</w:t>
      </w:r>
      <w:r w:rsidRPr="0033006A">
        <w:rPr>
          <w:rFonts w:eastAsia="Calibri"/>
          <w:color w:val="auto"/>
          <w:lang w:val="en-US" w:eastAsia="ru-RU"/>
        </w:rPr>
        <w:t xml:space="preserve"> the Central part of Sevastopol for the guests of the conference</w:t>
      </w:r>
    </w:p>
    <w:p w:rsidR="000D1D48" w:rsidRDefault="0031396C" w:rsidP="000D1D48">
      <w:pPr>
        <w:spacing w:line="259" w:lineRule="atLeast"/>
        <w:ind w:left="0"/>
        <w:rPr>
          <w:rFonts w:eastAsia="Calibri"/>
          <w:i/>
          <w:iCs/>
          <w:lang w:val="en-US" w:eastAsia="ru-RU"/>
        </w:rPr>
      </w:pPr>
      <w:r>
        <w:rPr>
          <w:rFonts w:eastAsia="Calibri"/>
          <w:i/>
          <w:iCs/>
          <w:lang w:val="en-US" w:eastAsia="ru-RU"/>
        </w:rPr>
        <w:t>June 21</w:t>
      </w:r>
      <w:r w:rsidR="000D1D48" w:rsidRPr="000D1D48">
        <w:rPr>
          <w:rFonts w:eastAsia="Calibri"/>
          <w:i/>
          <w:iCs/>
          <w:lang w:val="en-US" w:eastAsia="ru-RU"/>
        </w:rPr>
        <w:t xml:space="preserve"> (</w:t>
      </w:r>
      <w:r w:rsidR="00BB41E3" w:rsidRPr="000D1D48">
        <w:rPr>
          <w:rFonts w:eastAsia="Calibri"/>
          <w:i/>
          <w:iCs/>
          <w:lang w:val="en-US" w:eastAsia="ru-RU"/>
        </w:rPr>
        <w:t>Friday</w:t>
      </w:r>
      <w:r w:rsidR="000D1D48" w:rsidRPr="000D1D48">
        <w:rPr>
          <w:rFonts w:eastAsia="Calibri"/>
          <w:i/>
          <w:iCs/>
          <w:lang w:val="en-US" w:eastAsia="ru-RU"/>
        </w:rPr>
        <w:t>)</w:t>
      </w:r>
    </w:p>
    <w:p w:rsidR="00BB41E3" w:rsidRPr="0033006A" w:rsidRDefault="00BB41E3" w:rsidP="000D1D48">
      <w:pPr>
        <w:spacing w:line="259" w:lineRule="atLeast"/>
        <w:ind w:left="0"/>
        <w:rPr>
          <w:color w:val="auto"/>
          <w:lang w:val="en-US"/>
        </w:rPr>
      </w:pPr>
      <w:r w:rsidRPr="009627D7">
        <w:rPr>
          <w:lang w:val="en-US"/>
        </w:rPr>
        <w:t>09:00-9:</w:t>
      </w:r>
      <w:r w:rsidRPr="0033006A">
        <w:rPr>
          <w:color w:val="auto"/>
          <w:lang w:val="en-US"/>
        </w:rPr>
        <w:t>30 – registration of conference participants</w:t>
      </w:r>
    </w:p>
    <w:p w:rsidR="00BB41E3" w:rsidRPr="0033006A" w:rsidRDefault="00BB41E3" w:rsidP="00BB41E3">
      <w:pPr>
        <w:ind w:left="0"/>
        <w:rPr>
          <w:rFonts w:eastAsia="Calibri"/>
          <w:color w:val="auto"/>
          <w:lang w:val="en-US" w:eastAsia="ru-RU"/>
        </w:rPr>
      </w:pPr>
      <w:r w:rsidRPr="0033006A">
        <w:rPr>
          <w:color w:val="auto"/>
          <w:lang w:val="en-US"/>
        </w:rPr>
        <w:t xml:space="preserve">9:30-11:30 – </w:t>
      </w:r>
      <w:r w:rsidRPr="0033006A">
        <w:rPr>
          <w:rFonts w:eastAsia="Calibri"/>
          <w:color w:val="auto"/>
          <w:lang w:val="en-US" w:eastAsia="ru-RU"/>
        </w:rPr>
        <w:t>sessions of the subsections, round table discussions</w:t>
      </w:r>
    </w:p>
    <w:p w:rsidR="00BB41E3" w:rsidRPr="0033006A" w:rsidRDefault="00BB41E3" w:rsidP="00BB41E3">
      <w:pPr>
        <w:spacing w:line="259" w:lineRule="atLeast"/>
        <w:ind w:left="0"/>
        <w:rPr>
          <w:rFonts w:eastAsia="Calibri"/>
          <w:color w:val="auto"/>
          <w:lang w:val="en-US" w:eastAsia="ru-RU"/>
        </w:rPr>
      </w:pPr>
      <w:r w:rsidRPr="0033006A">
        <w:rPr>
          <w:color w:val="auto"/>
          <w:lang w:val="en-US"/>
        </w:rPr>
        <w:t xml:space="preserve">11:30-12:00 – </w:t>
      </w:r>
      <w:r w:rsidRPr="0033006A">
        <w:rPr>
          <w:rFonts w:eastAsia="Calibri"/>
          <w:color w:val="auto"/>
          <w:lang w:val="en-US" w:eastAsia="ru-RU"/>
        </w:rPr>
        <w:t>coffee break</w:t>
      </w:r>
    </w:p>
    <w:p w:rsidR="00BB41E3" w:rsidRPr="0033006A" w:rsidRDefault="00BB41E3" w:rsidP="00BB41E3">
      <w:pPr>
        <w:ind w:left="0"/>
        <w:rPr>
          <w:color w:val="auto"/>
          <w:lang w:val="en-US"/>
        </w:rPr>
      </w:pPr>
      <w:r w:rsidRPr="0033006A">
        <w:rPr>
          <w:color w:val="auto"/>
          <w:lang w:val="en-US"/>
        </w:rPr>
        <w:t xml:space="preserve">12:00-13:00 – continuation of </w:t>
      </w:r>
      <w:r w:rsidRPr="0033006A">
        <w:rPr>
          <w:rFonts w:eastAsia="Calibri"/>
          <w:color w:val="auto"/>
          <w:lang w:val="en-US" w:eastAsia="ru-RU"/>
        </w:rPr>
        <w:t>sessions of the subsections, round table discussions</w:t>
      </w:r>
    </w:p>
    <w:p w:rsidR="00BB41E3" w:rsidRPr="0033006A" w:rsidRDefault="00BB41E3" w:rsidP="00BB41E3">
      <w:pPr>
        <w:ind w:left="0"/>
        <w:rPr>
          <w:color w:val="auto"/>
          <w:lang w:val="en-US"/>
        </w:rPr>
      </w:pPr>
      <w:r w:rsidRPr="0033006A">
        <w:rPr>
          <w:color w:val="auto"/>
          <w:lang w:val="en-US"/>
        </w:rPr>
        <w:t>13:00- 14:00 - lunch break</w:t>
      </w:r>
    </w:p>
    <w:p w:rsidR="00BB41E3" w:rsidRPr="0033006A" w:rsidRDefault="00BB41E3" w:rsidP="000D1D48">
      <w:pPr>
        <w:spacing w:line="259" w:lineRule="atLeast"/>
        <w:ind w:left="0"/>
        <w:rPr>
          <w:rFonts w:eastAsia="Calibri"/>
          <w:i/>
          <w:iCs/>
          <w:color w:val="auto"/>
          <w:lang w:val="en-US" w:eastAsia="ru-RU"/>
        </w:rPr>
      </w:pPr>
      <w:r w:rsidRPr="0033006A">
        <w:rPr>
          <w:color w:val="auto"/>
          <w:lang w:val="en-US"/>
        </w:rPr>
        <w:t>14:00-16:00 - summary of the conference</w:t>
      </w:r>
    </w:p>
    <w:p w:rsidR="00BB41E3" w:rsidRPr="0033006A" w:rsidRDefault="00BB41E3" w:rsidP="00BB41E3">
      <w:pPr>
        <w:spacing w:line="259" w:lineRule="atLeast"/>
        <w:ind w:left="0"/>
        <w:rPr>
          <w:rFonts w:eastAsia="Calibri"/>
          <w:i/>
          <w:iCs/>
          <w:color w:val="auto"/>
          <w:lang w:val="en-US" w:eastAsia="ru-RU"/>
        </w:rPr>
      </w:pPr>
      <w:r w:rsidRPr="0033006A">
        <w:rPr>
          <w:rFonts w:eastAsia="Calibri"/>
          <w:i/>
          <w:iCs/>
          <w:color w:val="auto"/>
          <w:lang w:val="en-US" w:eastAsia="ru-RU"/>
        </w:rPr>
        <w:t>June 22 (Saturday)</w:t>
      </w:r>
    </w:p>
    <w:p w:rsidR="008463D4" w:rsidRPr="0033006A" w:rsidRDefault="008463D4" w:rsidP="008463D4">
      <w:pPr>
        <w:spacing w:line="259" w:lineRule="atLeast"/>
        <w:ind w:left="0"/>
        <w:rPr>
          <w:rFonts w:eastAsia="Calibri"/>
          <w:i/>
          <w:iCs/>
          <w:color w:val="auto"/>
          <w:lang w:val="en-US" w:eastAsia="ru-RU"/>
        </w:rPr>
      </w:pPr>
      <w:r w:rsidRPr="0033006A">
        <w:rPr>
          <w:color w:val="auto"/>
          <w:lang w:val="en-US"/>
        </w:rPr>
        <w:t>09:00-12:00 - excursion and cultural program</w:t>
      </w:r>
    </w:p>
    <w:p w:rsidR="000D1D48" w:rsidRPr="0033006A" w:rsidRDefault="000D1D48" w:rsidP="00E8291A">
      <w:pPr>
        <w:spacing w:line="259" w:lineRule="atLeast"/>
        <w:ind w:left="0"/>
        <w:rPr>
          <w:rFonts w:eastAsia="Calibri"/>
          <w:i/>
          <w:iCs/>
          <w:color w:val="auto"/>
          <w:lang w:val="en-US" w:eastAsia="ru-RU"/>
        </w:rPr>
      </w:pPr>
      <w:r w:rsidRPr="0033006A">
        <w:rPr>
          <w:color w:val="auto"/>
        </w:rPr>
        <w:t>с</w:t>
      </w:r>
      <w:r w:rsidRPr="0033006A">
        <w:rPr>
          <w:color w:val="auto"/>
          <w:lang w:val="en-US"/>
        </w:rPr>
        <w:t xml:space="preserve"> 12.00 </w:t>
      </w:r>
      <w:r w:rsidR="008463D4" w:rsidRPr="0033006A">
        <w:rPr>
          <w:color w:val="auto"/>
          <w:lang w:val="en-US"/>
        </w:rPr>
        <w:t>- departure of the conference participants</w:t>
      </w:r>
    </w:p>
    <w:p w:rsidR="00E8291A" w:rsidRPr="00E8291A" w:rsidRDefault="00E8291A" w:rsidP="00E8291A">
      <w:pPr>
        <w:spacing w:line="259" w:lineRule="atLeast"/>
        <w:ind w:left="0"/>
        <w:jc w:val="center"/>
        <w:rPr>
          <w:rFonts w:eastAsia="Calibri"/>
          <w:lang w:val="en-US" w:eastAsia="ru-RU"/>
        </w:rPr>
      </w:pPr>
      <w:r w:rsidRPr="00E8291A">
        <w:rPr>
          <w:rFonts w:eastAsia="Calibri"/>
          <w:b/>
          <w:bCs/>
          <w:smallCaps/>
          <w:lang w:val="en-US" w:eastAsia="ru-RU"/>
        </w:rPr>
        <w:t>Requirements for the design of abstracts of reports:</w:t>
      </w:r>
    </w:p>
    <w:p w:rsidR="00E8291A" w:rsidRPr="00E8291A" w:rsidRDefault="00E8291A" w:rsidP="00E8291A">
      <w:pPr>
        <w:spacing w:after="0" w:line="259" w:lineRule="atLeast"/>
        <w:ind w:left="0" w:firstLine="709"/>
        <w:jc w:val="both"/>
        <w:rPr>
          <w:rFonts w:eastAsia="Calibri"/>
          <w:lang w:val="en-US" w:eastAsia="ru-RU"/>
        </w:rPr>
      </w:pPr>
      <w:r w:rsidRPr="00E8291A">
        <w:rPr>
          <w:rFonts w:eastAsia="Calibri"/>
          <w:lang w:val="en-US" w:eastAsia="ru-RU"/>
        </w:rPr>
        <w:t>Abstracts of the report should:</w:t>
      </w:r>
    </w:p>
    <w:p w:rsidR="00E8291A" w:rsidRPr="00E8291A" w:rsidRDefault="00E8291A" w:rsidP="00E8291A">
      <w:pPr>
        <w:spacing w:after="0" w:line="259" w:lineRule="atLeast"/>
        <w:ind w:left="0" w:firstLine="709"/>
        <w:jc w:val="both"/>
        <w:rPr>
          <w:rFonts w:eastAsia="Calibri"/>
          <w:lang w:val="en-US" w:eastAsia="ru-RU"/>
        </w:rPr>
      </w:pPr>
      <w:r w:rsidRPr="00E8291A">
        <w:rPr>
          <w:rFonts w:eastAsia="Calibri"/>
          <w:lang w:val="en-US" w:eastAsia="ru-RU"/>
        </w:rPr>
        <w:t>- correspond with the subject</w:t>
      </w:r>
    </w:p>
    <w:p w:rsidR="00E8291A" w:rsidRPr="00E8291A" w:rsidRDefault="00E8291A" w:rsidP="00E8291A">
      <w:pPr>
        <w:spacing w:after="0" w:line="259" w:lineRule="atLeast"/>
        <w:ind w:left="0" w:firstLine="709"/>
        <w:jc w:val="both"/>
        <w:rPr>
          <w:rFonts w:eastAsia="Calibri"/>
          <w:lang w:val="en-US" w:eastAsia="ru-RU"/>
        </w:rPr>
      </w:pPr>
      <w:r w:rsidRPr="00E8291A">
        <w:rPr>
          <w:rFonts w:eastAsia="Calibri"/>
          <w:lang w:val="en-US" w:eastAsia="ru-RU"/>
        </w:rPr>
        <w:t>- be not previously published anywhere</w:t>
      </w:r>
    </w:p>
    <w:p w:rsidR="00E8291A" w:rsidRPr="00E8291A" w:rsidRDefault="00E8291A" w:rsidP="00E8291A">
      <w:pPr>
        <w:spacing w:after="0" w:line="259" w:lineRule="atLeast"/>
        <w:ind w:left="0" w:firstLine="709"/>
        <w:jc w:val="both"/>
        <w:rPr>
          <w:rFonts w:eastAsia="Calibri"/>
          <w:lang w:val="en-US" w:eastAsia="ru-RU"/>
        </w:rPr>
      </w:pPr>
      <w:r w:rsidRPr="00E8291A">
        <w:rPr>
          <w:rFonts w:eastAsia="Calibri"/>
          <w:lang w:val="en-US" w:eastAsia="ru-RU"/>
        </w:rPr>
        <w:t>- have a scientific novelty</w:t>
      </w:r>
    </w:p>
    <w:p w:rsidR="00E8291A" w:rsidRPr="00E8291A" w:rsidRDefault="00E8291A" w:rsidP="00E8291A">
      <w:pPr>
        <w:spacing w:after="0" w:line="259" w:lineRule="atLeast"/>
        <w:ind w:left="0" w:firstLine="709"/>
        <w:jc w:val="both"/>
        <w:rPr>
          <w:rFonts w:eastAsia="Calibri"/>
          <w:lang w:val="en-US" w:eastAsia="ru-RU"/>
        </w:rPr>
      </w:pPr>
      <w:r w:rsidRPr="00E8291A">
        <w:rPr>
          <w:rFonts w:eastAsia="Calibri"/>
          <w:lang w:val="en-US" w:eastAsia="ru-RU"/>
        </w:rPr>
        <w:t>- contain materials of the author's (or co-authors) own research.</w:t>
      </w:r>
    </w:p>
    <w:p w:rsidR="00E8291A" w:rsidRPr="00E8291A" w:rsidRDefault="00E8291A" w:rsidP="00E8291A">
      <w:pPr>
        <w:spacing w:after="0" w:line="259" w:lineRule="atLeast"/>
        <w:ind w:left="0" w:firstLine="709"/>
        <w:jc w:val="both"/>
        <w:rPr>
          <w:rFonts w:eastAsia="Calibri"/>
          <w:lang w:val="en-US" w:eastAsia="ru-RU"/>
        </w:rPr>
      </w:pPr>
      <w:r w:rsidRPr="00E8291A">
        <w:rPr>
          <w:rFonts w:eastAsia="Calibri"/>
          <w:lang w:val="en-US" w:eastAsia="ru-RU"/>
        </w:rPr>
        <w:t>Abstracts are provided in electronic form. Properly prepared abstracts </w:t>
      </w:r>
      <w:r w:rsidRPr="00E8291A">
        <w:rPr>
          <w:rFonts w:eastAsia="Calibri"/>
          <w:b/>
          <w:bCs/>
          <w:lang w:val="en-US" w:eastAsia="ru-RU"/>
        </w:rPr>
        <w:t>consisting of 1-2 full</w:t>
      </w:r>
      <w:r w:rsidRPr="00E8291A">
        <w:rPr>
          <w:rFonts w:eastAsia="Calibri"/>
          <w:lang w:val="en-US" w:eastAsia="ru-RU"/>
        </w:rPr>
        <w:t> A4 </w:t>
      </w:r>
      <w:r w:rsidRPr="00E8291A">
        <w:rPr>
          <w:rFonts w:eastAsia="Calibri"/>
          <w:b/>
          <w:bCs/>
          <w:lang w:val="en-US" w:eastAsia="ru-RU"/>
        </w:rPr>
        <w:t>pages</w:t>
      </w:r>
      <w:r w:rsidRPr="00E8291A">
        <w:rPr>
          <w:rFonts w:eastAsia="Calibri"/>
          <w:lang w:val="en-US" w:eastAsia="ru-RU"/>
        </w:rPr>
        <w:t> (210 × 297 mm) written using modern office word processors </w:t>
      </w:r>
      <w:r w:rsidRPr="00E8291A">
        <w:rPr>
          <w:rFonts w:eastAsia="Calibri"/>
          <w:b/>
          <w:bCs/>
          <w:lang w:val="en-US" w:eastAsia="ru-RU"/>
        </w:rPr>
        <w:t>(</w:t>
      </w:r>
      <w:r w:rsidRPr="00E8291A">
        <w:rPr>
          <w:rFonts w:eastAsia="Calibri"/>
          <w:bCs/>
          <w:lang w:val="en-US" w:eastAsia="ru-RU"/>
        </w:rPr>
        <w:t>in</w:t>
      </w:r>
      <w:r w:rsidRPr="00E8291A">
        <w:rPr>
          <w:rFonts w:eastAsia="Calibri"/>
          <w:lang w:val="en-US" w:eastAsia="ru-RU"/>
        </w:rPr>
        <w:t> </w:t>
      </w:r>
      <w:r w:rsidRPr="00E8291A">
        <w:rPr>
          <w:rFonts w:eastAsia="Calibri"/>
          <w:b/>
          <w:bCs/>
          <w:lang w:val="en-US" w:eastAsia="ru-RU"/>
        </w:rPr>
        <w:t>doc</w:t>
      </w:r>
      <w:r w:rsidRPr="00E8291A">
        <w:rPr>
          <w:rFonts w:eastAsia="Calibri"/>
          <w:lang w:val="en-US" w:eastAsia="ru-RU"/>
        </w:rPr>
        <w:t> </w:t>
      </w:r>
      <w:r w:rsidRPr="00E8291A">
        <w:rPr>
          <w:rFonts w:eastAsia="Calibri"/>
          <w:bCs/>
          <w:lang w:val="en-US" w:eastAsia="ru-RU"/>
        </w:rPr>
        <w:t>and</w:t>
      </w:r>
      <w:r w:rsidRPr="00E8291A">
        <w:rPr>
          <w:rFonts w:eastAsia="Calibri"/>
          <w:b/>
          <w:bCs/>
          <w:lang w:val="en-US" w:eastAsia="ru-RU"/>
        </w:rPr>
        <w:t xml:space="preserve"> </w:t>
      </w:r>
      <w:proofErr w:type="spellStart"/>
      <w:r w:rsidRPr="00E8291A">
        <w:rPr>
          <w:rFonts w:eastAsia="Calibri"/>
          <w:b/>
          <w:bCs/>
          <w:lang w:val="en-US" w:eastAsia="ru-RU"/>
        </w:rPr>
        <w:t>docx</w:t>
      </w:r>
      <w:proofErr w:type="spellEnd"/>
      <w:r w:rsidRPr="00E8291A">
        <w:rPr>
          <w:rFonts w:eastAsia="Calibri"/>
          <w:b/>
          <w:bCs/>
          <w:lang w:val="en-US" w:eastAsia="ru-RU"/>
        </w:rPr>
        <w:t xml:space="preserve"> format</w:t>
      </w:r>
      <w:r w:rsidRPr="00E8291A">
        <w:rPr>
          <w:rFonts w:eastAsia="Calibri"/>
          <w:lang w:val="en-US" w:eastAsia="ru-RU"/>
        </w:rPr>
        <w:t>) are accepted for publication</w:t>
      </w:r>
      <w:r w:rsidRPr="00E8291A">
        <w:rPr>
          <w:rFonts w:eastAsia="Calibri"/>
          <w:b/>
          <w:bCs/>
          <w:lang w:val="en-US" w:eastAsia="ru-RU"/>
        </w:rPr>
        <w:t>.</w:t>
      </w:r>
      <w:r w:rsidRPr="00E8291A">
        <w:rPr>
          <w:rFonts w:eastAsia="Calibri"/>
          <w:lang w:val="en-US" w:eastAsia="ru-RU"/>
        </w:rPr>
        <w:t xml:space="preserve"> Page parameters: margins - 20 mm from all sides, single line spacing, font - </w:t>
      </w:r>
      <w:r w:rsidRPr="00E8291A">
        <w:rPr>
          <w:rFonts w:eastAsia="Calibri"/>
          <w:b/>
          <w:lang w:val="en-US" w:eastAsia="ru-RU"/>
        </w:rPr>
        <w:t>Times New Roman</w:t>
      </w:r>
      <w:r w:rsidRPr="00E8291A">
        <w:rPr>
          <w:rFonts w:eastAsia="Calibri"/>
          <w:lang w:val="en-US" w:eastAsia="ru-RU"/>
        </w:rPr>
        <w:t>, font size - </w:t>
      </w:r>
      <w:r w:rsidRPr="00E8291A">
        <w:rPr>
          <w:rFonts w:eastAsia="Calibri"/>
          <w:b/>
          <w:lang w:val="en-US" w:eastAsia="ru-RU"/>
        </w:rPr>
        <w:t xml:space="preserve">12 </w:t>
      </w:r>
      <w:proofErr w:type="spellStart"/>
      <w:proofErr w:type="gramStart"/>
      <w:r w:rsidRPr="00E8291A">
        <w:rPr>
          <w:rFonts w:eastAsia="Calibri"/>
          <w:b/>
          <w:lang w:val="en-US" w:eastAsia="ru-RU"/>
        </w:rPr>
        <w:t>pt</w:t>
      </w:r>
      <w:proofErr w:type="spellEnd"/>
      <w:r w:rsidRPr="00E8291A">
        <w:rPr>
          <w:rFonts w:eastAsia="Calibri"/>
          <w:lang w:val="en-US" w:eastAsia="ru-RU"/>
        </w:rPr>
        <w:t> ,</w:t>
      </w:r>
      <w:proofErr w:type="gramEnd"/>
      <w:r w:rsidRPr="00E8291A">
        <w:rPr>
          <w:rFonts w:eastAsia="Calibri"/>
          <w:lang w:val="en-US" w:eastAsia="ru-RU"/>
        </w:rPr>
        <w:t xml:space="preserve"> paragraph indent - 1. Alignment of the main text and bibliography - in width. Syllabifications are not allowed. Page orientation should be portrait style. Pages must not be numbered.</w:t>
      </w:r>
    </w:p>
    <w:p w:rsidR="000D1D48" w:rsidRPr="00E8291A" w:rsidRDefault="00E8291A" w:rsidP="00E8291A">
      <w:pPr>
        <w:spacing w:after="0" w:line="259" w:lineRule="atLeast"/>
        <w:ind w:left="0" w:firstLine="709"/>
        <w:jc w:val="both"/>
        <w:rPr>
          <w:rFonts w:eastAsia="Calibri"/>
          <w:lang w:val="en-US" w:eastAsia="ru-RU"/>
        </w:rPr>
      </w:pPr>
      <w:r w:rsidRPr="00E8291A">
        <w:rPr>
          <w:rFonts w:eastAsia="Calibri"/>
          <w:b/>
          <w:bCs/>
          <w:lang w:val="en-US" w:eastAsia="ru-RU"/>
        </w:rPr>
        <w:t>Structure of abstract</w:t>
      </w:r>
      <w:r w:rsidRPr="00E8291A">
        <w:rPr>
          <w:rFonts w:eastAsia="Calibri"/>
          <w:lang w:val="en-US" w:eastAsia="ru-RU"/>
        </w:rPr>
        <w:t>: </w:t>
      </w:r>
      <w:r w:rsidRPr="00E8291A">
        <w:rPr>
          <w:rFonts w:eastAsia="Calibri"/>
          <w:b/>
          <w:bCs/>
          <w:lang w:val="en-US" w:eastAsia="ru-RU"/>
        </w:rPr>
        <w:t>UDC</w:t>
      </w:r>
      <w:r w:rsidRPr="00E8291A">
        <w:rPr>
          <w:rFonts w:eastAsia="Calibri"/>
          <w:lang w:val="en-US" w:eastAsia="ru-RU"/>
        </w:rPr>
        <w:t> </w:t>
      </w:r>
      <w:proofErr w:type="gramStart"/>
      <w:r w:rsidRPr="00E8291A">
        <w:rPr>
          <w:rFonts w:eastAsia="Calibri"/>
          <w:lang w:val="en-US" w:eastAsia="ru-RU"/>
        </w:rPr>
        <w:t>Index </w:t>
      </w:r>
      <w:r w:rsidRPr="00E8291A">
        <w:rPr>
          <w:rFonts w:eastAsia="Calibri"/>
          <w:b/>
          <w:bCs/>
          <w:lang w:val="en-US" w:eastAsia="ru-RU"/>
        </w:rPr>
        <w:t>,</w:t>
      </w:r>
      <w:proofErr w:type="gramEnd"/>
      <w:r w:rsidRPr="00E8291A">
        <w:rPr>
          <w:rFonts w:eastAsia="Calibri"/>
          <w:b/>
          <w:bCs/>
          <w:lang w:val="en-US" w:eastAsia="ru-RU"/>
        </w:rPr>
        <w:t xml:space="preserve"> Title</w:t>
      </w:r>
      <w:r w:rsidRPr="00E8291A">
        <w:rPr>
          <w:rFonts w:eastAsia="Calibri"/>
          <w:lang w:val="en-US" w:eastAsia="ru-RU"/>
        </w:rPr>
        <w:t> , empty line, </w:t>
      </w:r>
      <w:r w:rsidRPr="00E8291A">
        <w:rPr>
          <w:rFonts w:eastAsia="Calibri"/>
          <w:b/>
          <w:bCs/>
          <w:lang w:val="en-US" w:eastAsia="ru-RU"/>
        </w:rPr>
        <w:t>Last Name</w:t>
      </w:r>
      <w:r w:rsidRPr="00E8291A">
        <w:rPr>
          <w:rFonts w:eastAsia="Calibri"/>
          <w:lang w:val="en-US" w:eastAsia="ru-RU"/>
        </w:rPr>
        <w:t> </w:t>
      </w:r>
      <w:r w:rsidRPr="00E8291A">
        <w:rPr>
          <w:rFonts w:eastAsia="Calibri"/>
          <w:b/>
          <w:bCs/>
          <w:lang w:val="en-US" w:eastAsia="ru-RU"/>
        </w:rPr>
        <w:t>and initials of the author, title</w:t>
      </w:r>
      <w:r w:rsidRPr="00E8291A">
        <w:rPr>
          <w:rFonts w:eastAsia="Calibri"/>
          <w:lang w:val="en-US" w:eastAsia="ru-RU"/>
        </w:rPr>
        <w:t> </w:t>
      </w:r>
      <w:r w:rsidRPr="00E8291A">
        <w:rPr>
          <w:rFonts w:eastAsia="Calibri"/>
          <w:b/>
          <w:bCs/>
          <w:lang w:val="en-US" w:eastAsia="ru-RU"/>
        </w:rPr>
        <w:t>organizations</w:t>
      </w:r>
      <w:r w:rsidRPr="00E8291A">
        <w:rPr>
          <w:rFonts w:eastAsia="Calibri"/>
          <w:lang w:val="en-US" w:eastAsia="ru-RU"/>
        </w:rPr>
        <w:t> , blank line, </w:t>
      </w:r>
      <w:r w:rsidRPr="00E8291A">
        <w:rPr>
          <w:rFonts w:eastAsia="Calibri"/>
          <w:b/>
          <w:bCs/>
          <w:lang w:val="en-US" w:eastAsia="ru-RU"/>
        </w:rPr>
        <w:t>body text</w:t>
      </w:r>
      <w:r w:rsidRPr="00E8291A">
        <w:rPr>
          <w:rFonts w:eastAsia="Calibri"/>
          <w:lang w:val="en-US" w:eastAsia="ru-RU"/>
        </w:rPr>
        <w:t> , blank line, </w:t>
      </w:r>
      <w:r w:rsidRPr="00E8291A">
        <w:rPr>
          <w:rFonts w:eastAsia="Calibri"/>
          <w:b/>
          <w:bCs/>
          <w:lang w:val="en-US" w:eastAsia="ru-RU"/>
        </w:rPr>
        <w:t>References</w:t>
      </w:r>
      <w:r>
        <w:rPr>
          <w:rFonts w:eastAsia="Calibri"/>
          <w:lang w:val="en-US" w:eastAsia="ru-RU"/>
        </w:rPr>
        <w:t>.</w:t>
      </w:r>
    </w:p>
    <w:p w:rsidR="00F70D8A" w:rsidRDefault="00F70D8A" w:rsidP="00E8291A">
      <w:pPr>
        <w:spacing w:line="259" w:lineRule="atLeast"/>
        <w:ind w:left="0"/>
        <w:jc w:val="center"/>
        <w:rPr>
          <w:rFonts w:eastAsia="Calibri"/>
          <w:b/>
          <w:bCs/>
          <w:smallCaps/>
          <w:lang w:val="en-US" w:eastAsia="ru-RU"/>
        </w:rPr>
      </w:pPr>
    </w:p>
    <w:p w:rsidR="00E8291A" w:rsidRPr="00E8291A" w:rsidRDefault="00E8291A" w:rsidP="00E8291A">
      <w:pPr>
        <w:spacing w:line="259" w:lineRule="atLeast"/>
        <w:ind w:left="0"/>
        <w:jc w:val="center"/>
        <w:rPr>
          <w:rFonts w:eastAsia="Calibri"/>
          <w:lang w:val="en-US" w:eastAsia="ru-RU"/>
        </w:rPr>
      </w:pPr>
      <w:r w:rsidRPr="00E8291A">
        <w:rPr>
          <w:rFonts w:eastAsia="Calibri"/>
          <w:b/>
          <w:bCs/>
          <w:smallCaps/>
          <w:lang w:val="en-US" w:eastAsia="ru-RU"/>
        </w:rPr>
        <w:lastRenderedPageBreak/>
        <w:t>Rules for the preparation and registration of theses</w:t>
      </w:r>
    </w:p>
    <w:p w:rsidR="00E8291A" w:rsidRPr="00E8291A" w:rsidRDefault="00E8291A" w:rsidP="00E8291A">
      <w:pPr>
        <w:spacing w:line="259" w:lineRule="atLeast"/>
        <w:ind w:left="0"/>
        <w:jc w:val="both"/>
        <w:rPr>
          <w:rFonts w:eastAsia="Calibri"/>
          <w:lang w:val="en-US" w:eastAsia="ru-RU"/>
        </w:rPr>
      </w:pPr>
      <w:r w:rsidRPr="00E8291A">
        <w:rPr>
          <w:rFonts w:eastAsia="Calibri"/>
          <w:lang w:val="en-US" w:eastAsia="ru-RU"/>
        </w:rPr>
        <w:t>1. </w:t>
      </w:r>
      <w:r w:rsidRPr="00E8291A">
        <w:rPr>
          <w:rFonts w:eastAsia="Calibri"/>
          <w:b/>
          <w:bCs/>
          <w:lang w:val="en-US" w:eastAsia="ru-RU"/>
        </w:rPr>
        <w:t>UDC index</w:t>
      </w:r>
      <w:r w:rsidRPr="00E8291A">
        <w:rPr>
          <w:rFonts w:eastAsia="Calibri"/>
          <w:lang w:val="en-US" w:eastAsia="ru-RU"/>
        </w:rPr>
        <w:t> (universal decimal classifier). Font justification - on the left, register - ALL CAPTURES, typeface - bold.</w:t>
      </w:r>
    </w:p>
    <w:p w:rsidR="00E8291A" w:rsidRPr="00E8291A" w:rsidRDefault="00E8291A" w:rsidP="00E8291A">
      <w:pPr>
        <w:spacing w:line="259" w:lineRule="atLeast"/>
        <w:ind w:left="0"/>
        <w:jc w:val="both"/>
        <w:rPr>
          <w:rFonts w:eastAsia="Calibri"/>
          <w:lang w:val="en-US" w:eastAsia="ru-RU"/>
        </w:rPr>
      </w:pPr>
      <w:r w:rsidRPr="00E8291A">
        <w:rPr>
          <w:rFonts w:eastAsia="Calibri"/>
          <w:lang w:val="en-US" w:eastAsia="ru-RU"/>
        </w:rPr>
        <w:t>2. </w:t>
      </w:r>
      <w:r w:rsidRPr="00E8291A">
        <w:rPr>
          <w:rFonts w:eastAsia="Calibri"/>
          <w:b/>
          <w:bCs/>
          <w:lang w:val="en-US" w:eastAsia="ru-RU"/>
        </w:rPr>
        <w:t>Title.</w:t>
      </w:r>
      <w:r w:rsidRPr="00E8291A">
        <w:rPr>
          <w:rFonts w:eastAsia="Calibri"/>
          <w:lang w:val="en-US" w:eastAsia="ru-RU"/>
        </w:rPr>
        <w:t xml:space="preserve"> Theses should be short (not longer than two lines) and match the content of research. The title is printed in font: register - ALL CAPITALS, typeface - bold, alignment - in the center.</w:t>
      </w:r>
    </w:p>
    <w:p w:rsidR="00E8291A" w:rsidRPr="00E8291A" w:rsidRDefault="00E8291A" w:rsidP="00E8291A">
      <w:pPr>
        <w:spacing w:line="259" w:lineRule="atLeast"/>
        <w:ind w:left="0"/>
        <w:jc w:val="both"/>
        <w:rPr>
          <w:rFonts w:eastAsia="Calibri"/>
          <w:lang w:val="en-US" w:eastAsia="ru-RU"/>
        </w:rPr>
      </w:pPr>
      <w:r w:rsidRPr="00E8291A">
        <w:rPr>
          <w:rFonts w:eastAsia="Calibri"/>
          <w:lang w:val="en-US" w:eastAsia="ru-RU"/>
        </w:rPr>
        <w:t>3. </w:t>
      </w:r>
      <w:r w:rsidRPr="00E8291A">
        <w:rPr>
          <w:rFonts w:eastAsia="Calibri"/>
          <w:b/>
          <w:bCs/>
          <w:lang w:val="en-US" w:eastAsia="ru-RU"/>
        </w:rPr>
        <w:t>Name and initials of the author (co-authors)</w:t>
      </w:r>
      <w:r w:rsidRPr="00E8291A">
        <w:rPr>
          <w:rFonts w:eastAsia="Calibri"/>
          <w:lang w:val="en-US" w:eastAsia="ru-RU"/>
        </w:rPr>
        <w:t>. The register is all lowercase (with the exception of the first letter of the surname and initials), the typeface is bold italic, the alignment is centered.</w:t>
      </w:r>
    </w:p>
    <w:p w:rsidR="00E8291A" w:rsidRPr="00E8291A" w:rsidRDefault="00E8291A" w:rsidP="00E8291A">
      <w:pPr>
        <w:spacing w:line="259" w:lineRule="atLeast"/>
        <w:ind w:left="0"/>
        <w:jc w:val="both"/>
        <w:rPr>
          <w:rFonts w:eastAsia="Calibri"/>
          <w:lang w:val="en-US" w:eastAsia="ru-RU"/>
        </w:rPr>
      </w:pPr>
      <w:r w:rsidRPr="00E8291A">
        <w:rPr>
          <w:rFonts w:eastAsia="Calibri"/>
          <w:lang w:val="en-US" w:eastAsia="ru-RU"/>
        </w:rPr>
        <w:t>4. </w:t>
      </w:r>
      <w:r w:rsidRPr="00E8291A">
        <w:rPr>
          <w:rFonts w:eastAsia="Calibri"/>
          <w:b/>
          <w:bCs/>
          <w:lang w:val="en-US" w:eastAsia="ru-RU"/>
        </w:rPr>
        <w:t>The name of the organization (s)</w:t>
      </w:r>
      <w:r w:rsidRPr="00E8291A">
        <w:rPr>
          <w:rFonts w:eastAsia="Calibri"/>
          <w:lang w:val="en-US" w:eastAsia="ru-RU"/>
        </w:rPr>
        <w:t> should represent the place of work of the author (co-authors). The full name of the organization, institution and city should be indicated. The register is all lowercase, the outline is italic, the alignment is centered.</w:t>
      </w:r>
    </w:p>
    <w:p w:rsidR="00E8291A" w:rsidRPr="00E8291A" w:rsidRDefault="00E8291A" w:rsidP="00E8291A">
      <w:pPr>
        <w:spacing w:line="259" w:lineRule="atLeast"/>
        <w:ind w:left="0"/>
        <w:jc w:val="both"/>
        <w:rPr>
          <w:rFonts w:eastAsia="Calibri"/>
          <w:lang w:val="en-US" w:eastAsia="ru-RU"/>
        </w:rPr>
      </w:pPr>
      <w:r w:rsidRPr="00E8291A">
        <w:rPr>
          <w:rFonts w:eastAsia="Calibri"/>
          <w:lang w:val="en-US" w:eastAsia="ru-RU"/>
        </w:rPr>
        <w:t>5. </w:t>
      </w:r>
      <w:r w:rsidRPr="00E8291A">
        <w:rPr>
          <w:rFonts w:eastAsia="Calibri"/>
          <w:b/>
          <w:bCs/>
          <w:lang w:val="en-US" w:eastAsia="ru-RU"/>
        </w:rPr>
        <w:t>The main text of theses.</w:t>
      </w:r>
      <w:r w:rsidRPr="00E8291A">
        <w:rPr>
          <w:rFonts w:eastAsia="Calibri"/>
          <w:lang w:val="en-US" w:eastAsia="ru-RU"/>
        </w:rPr>
        <w:t> The content of the main text of the theses is presented in the following sequence: the relevance of the research topic; the current state of the research on the subject worldwide and modern issues in theory and practice considering the topic; purpose and objectives of research; main ideas, statements and results of scientific research, their practical significance and prospects; conclusions or conclusion.</w:t>
      </w:r>
    </w:p>
    <w:p w:rsidR="00E8291A" w:rsidRPr="00E8291A" w:rsidRDefault="00E8291A" w:rsidP="00E8291A">
      <w:pPr>
        <w:spacing w:line="259" w:lineRule="atLeast"/>
        <w:ind w:left="0"/>
        <w:jc w:val="both"/>
        <w:rPr>
          <w:rFonts w:eastAsia="Calibri"/>
          <w:lang w:val="en-US" w:eastAsia="ru-RU"/>
        </w:rPr>
      </w:pPr>
      <w:r w:rsidRPr="00E8291A">
        <w:rPr>
          <w:rFonts w:eastAsia="Calibri"/>
          <w:lang w:val="en-US" w:eastAsia="ru-RU"/>
        </w:rPr>
        <w:t>All illustrative materials used in the text should have headings and serial numbers, they should be placed immediately after the text in which they are mentioned for the first time. The text of the abstract must necessarily contain links to all used tables, figures, charts, graphs and diagrams. In the text, decimal fractions of numbers should be separated by a comma.</w:t>
      </w:r>
    </w:p>
    <w:p w:rsidR="00E8291A" w:rsidRPr="00E8291A" w:rsidRDefault="00E8291A" w:rsidP="00E8291A">
      <w:pPr>
        <w:spacing w:line="259" w:lineRule="atLeast"/>
        <w:ind w:left="0"/>
        <w:jc w:val="both"/>
        <w:rPr>
          <w:rFonts w:eastAsia="Calibri"/>
          <w:lang w:val="en-US" w:eastAsia="ru-RU"/>
        </w:rPr>
      </w:pPr>
      <w:r w:rsidRPr="00E8291A">
        <w:rPr>
          <w:rFonts w:eastAsia="Calibri"/>
          <w:b/>
          <w:bCs/>
          <w:lang w:val="en-US" w:eastAsia="ru-RU"/>
        </w:rPr>
        <w:t>6. References.</w:t>
      </w:r>
      <w:r w:rsidRPr="00E8291A">
        <w:rPr>
          <w:rFonts w:eastAsia="Calibri"/>
          <w:lang w:val="en-US" w:eastAsia="ru-RU"/>
        </w:rPr>
        <w:t> Name: font alignment - on the left, register - all lowercase, typeface - bold. Issued in the original language in accordance with the requirements of GOST R 7.0.5-2008 "Bibliography link". The numbering of sources in the list of references is given </w:t>
      </w:r>
      <w:r w:rsidRPr="00E8291A">
        <w:rPr>
          <w:rFonts w:eastAsia="Calibri"/>
          <w:b/>
          <w:bCs/>
          <w:lang w:val="en-US" w:eastAsia="ru-RU"/>
        </w:rPr>
        <w:t>in alphabetical order</w:t>
      </w:r>
      <w:r w:rsidRPr="00E8291A">
        <w:rPr>
          <w:rFonts w:eastAsia="Calibri"/>
          <w:lang w:val="en-US" w:eastAsia="ru-RU"/>
        </w:rPr>
        <w:t> </w:t>
      </w:r>
      <w:r w:rsidRPr="00E8291A">
        <w:rPr>
          <w:rFonts w:eastAsia="Calibri"/>
          <w:b/>
          <w:bCs/>
          <w:lang w:val="en-US" w:eastAsia="ru-RU"/>
        </w:rPr>
        <w:t>(first - references should be written in Cyrillic, then - in Latin alphabet)</w:t>
      </w:r>
      <w:r w:rsidRPr="00E8291A">
        <w:rPr>
          <w:rFonts w:eastAsia="Calibri"/>
          <w:lang w:val="en-US" w:eastAsia="ru-RU"/>
        </w:rPr>
        <w:t>. The text indicates the sequence number of the source from the list of references in square brackets.</w:t>
      </w:r>
    </w:p>
    <w:p w:rsidR="00E8291A" w:rsidRPr="00E8291A" w:rsidRDefault="00E8291A" w:rsidP="00E8291A">
      <w:pPr>
        <w:spacing w:line="259" w:lineRule="atLeast"/>
        <w:ind w:left="0"/>
        <w:jc w:val="both"/>
        <w:rPr>
          <w:rFonts w:eastAsia="Calibri"/>
          <w:lang w:val="en-US" w:eastAsia="ru-RU"/>
        </w:rPr>
      </w:pPr>
      <w:r w:rsidRPr="00E8291A">
        <w:rPr>
          <w:rFonts w:eastAsia="Calibri"/>
          <w:lang w:val="en-US" w:eastAsia="ru-RU"/>
        </w:rPr>
        <w:t>Abstracts of reports should be carefully verified and edited by the authors. Conference materials will be drawn from the electronic originals provided by the authors.</w:t>
      </w:r>
    </w:p>
    <w:p w:rsidR="00E8291A" w:rsidRPr="00E8291A" w:rsidRDefault="00E8291A" w:rsidP="00E8291A">
      <w:pPr>
        <w:spacing w:line="259" w:lineRule="atLeast"/>
        <w:ind w:left="0"/>
        <w:jc w:val="both"/>
        <w:rPr>
          <w:rFonts w:eastAsia="Calibri"/>
          <w:lang w:val="en-US" w:eastAsia="ru-RU"/>
        </w:rPr>
      </w:pPr>
      <w:r w:rsidRPr="00E8291A">
        <w:rPr>
          <w:rFonts w:eastAsia="Calibri"/>
          <w:b/>
          <w:bCs/>
          <w:lang w:val="en-US" w:eastAsia="ru-RU"/>
        </w:rPr>
        <w:t>Form of participation in the conference</w:t>
      </w:r>
      <w:r w:rsidRPr="00E8291A">
        <w:rPr>
          <w:rFonts w:eastAsia="Calibri"/>
          <w:lang w:val="en-US" w:eastAsia="ru-RU"/>
        </w:rPr>
        <w:t>: full-time.</w:t>
      </w:r>
    </w:p>
    <w:p w:rsidR="00E8291A" w:rsidRPr="00E8291A" w:rsidRDefault="00E8291A" w:rsidP="00E8291A">
      <w:pPr>
        <w:spacing w:line="259" w:lineRule="atLeast"/>
        <w:ind w:left="0"/>
        <w:jc w:val="both"/>
        <w:rPr>
          <w:rFonts w:eastAsia="Calibri"/>
          <w:lang w:val="en-US" w:eastAsia="ru-RU"/>
        </w:rPr>
      </w:pPr>
      <w:r w:rsidRPr="00E8291A">
        <w:rPr>
          <w:rFonts w:eastAsia="Calibri"/>
          <w:b/>
          <w:bCs/>
          <w:lang w:val="en-US" w:eastAsia="ru-RU"/>
        </w:rPr>
        <w:t>Conditions of participation in the conference</w:t>
      </w:r>
      <w:r w:rsidRPr="00E8291A">
        <w:rPr>
          <w:rFonts w:eastAsia="Calibri"/>
          <w:lang w:val="en-US" w:eastAsia="ru-RU"/>
        </w:rPr>
        <w:t>: providing application on time, paying registration fee, compliance with the requirements for registration of theses.</w:t>
      </w:r>
    </w:p>
    <w:p w:rsidR="00E8291A" w:rsidRPr="00E8291A" w:rsidRDefault="00E8291A" w:rsidP="00E8291A">
      <w:pPr>
        <w:spacing w:line="259" w:lineRule="atLeast"/>
        <w:ind w:left="0"/>
        <w:jc w:val="both"/>
        <w:rPr>
          <w:rFonts w:eastAsia="Calibri"/>
          <w:lang w:val="en-US" w:eastAsia="ru-RU"/>
        </w:rPr>
      </w:pPr>
      <w:r w:rsidRPr="00E8291A">
        <w:rPr>
          <w:rFonts w:eastAsia="Calibri"/>
          <w:b/>
          <w:bCs/>
          <w:lang w:val="en-US" w:eastAsia="ru-RU"/>
        </w:rPr>
        <w:t>Conference languages</w:t>
      </w:r>
      <w:r w:rsidRPr="00E8291A">
        <w:rPr>
          <w:rFonts w:eastAsia="Calibri"/>
          <w:lang w:val="en-US" w:eastAsia="ru-RU"/>
        </w:rPr>
        <w:t>: Russian, English.</w:t>
      </w:r>
    </w:p>
    <w:p w:rsidR="00E8291A" w:rsidRPr="00E8291A" w:rsidRDefault="00E8291A" w:rsidP="008F5A15">
      <w:pPr>
        <w:spacing w:line="259" w:lineRule="atLeast"/>
        <w:ind w:left="0"/>
        <w:jc w:val="both"/>
        <w:rPr>
          <w:rFonts w:eastAsia="Calibri"/>
          <w:lang w:val="en-US" w:eastAsia="ru-RU"/>
        </w:rPr>
      </w:pPr>
      <w:r w:rsidRPr="00E8291A">
        <w:rPr>
          <w:rFonts w:eastAsia="Calibri"/>
          <w:b/>
          <w:bCs/>
          <w:lang w:val="en-US" w:eastAsia="ru-RU"/>
        </w:rPr>
        <w:t>Detailed information about the conference is available</w:t>
      </w:r>
      <w:r w:rsidRPr="00E8291A">
        <w:rPr>
          <w:rFonts w:eastAsia="Calibri"/>
          <w:lang w:val="en-US" w:eastAsia="ru-RU"/>
        </w:rPr>
        <w:t> on the official website of the Sevastopol Branch of Moscow State University in the “Science” section</w:t>
      </w:r>
      <w:r>
        <w:rPr>
          <w:rFonts w:eastAsia="Calibri"/>
          <w:b/>
          <w:bCs/>
          <w:lang w:val="en-US" w:eastAsia="ru-RU"/>
        </w:rPr>
        <w:t xml:space="preserve">, subsection </w:t>
      </w:r>
      <w:r w:rsidRPr="0033006A">
        <w:rPr>
          <w:b/>
          <w:lang w:val="en-US"/>
        </w:rPr>
        <w:t>«</w:t>
      </w:r>
      <w:r w:rsidR="008F5A15" w:rsidRPr="0033006A">
        <w:rPr>
          <w:b/>
          <w:lang w:val="en-US"/>
        </w:rPr>
        <w:t>Black Sea conference</w:t>
      </w:r>
      <w:r w:rsidRPr="0033006A">
        <w:rPr>
          <w:b/>
          <w:lang w:val="en-US"/>
        </w:rPr>
        <w:t>»</w:t>
      </w:r>
      <w:r w:rsidRPr="0033006A">
        <w:rPr>
          <w:rFonts w:eastAsia="Calibri"/>
          <w:b/>
          <w:bCs/>
          <w:lang w:val="en-US" w:eastAsia="ru-RU"/>
        </w:rPr>
        <w:t>.</w:t>
      </w:r>
      <w:r w:rsidRPr="00E8291A">
        <w:rPr>
          <w:rFonts w:eastAsia="Calibri"/>
          <w:lang w:val="en-US" w:eastAsia="ru-RU"/>
        </w:rPr>
        <w:t> </w:t>
      </w:r>
      <w:r w:rsidRPr="00E8291A">
        <w:rPr>
          <w:rFonts w:eastAsia="Calibri"/>
          <w:i/>
          <w:iCs/>
          <w:lang w:val="en-US" w:eastAsia="ru-RU"/>
        </w:rPr>
        <w:t>Participants can also receive information on the conference issues by sending an e-mail to:</w:t>
      </w:r>
      <w:r w:rsidRPr="00E8291A">
        <w:rPr>
          <w:rFonts w:eastAsia="Calibri"/>
          <w:lang w:val="en-US" w:eastAsia="ru-RU"/>
        </w:rPr>
        <w:t> </w:t>
      </w:r>
      <w:hyperlink r:id="rId6" w:history="1">
        <w:r w:rsidRPr="00E8291A">
          <w:rPr>
            <w:rStyle w:val="a4"/>
            <w:i/>
            <w:lang w:val="en-US"/>
          </w:rPr>
          <w:t>chernomor-conf@mail.ru</w:t>
        </w:r>
      </w:hyperlink>
      <w:r w:rsidRPr="00E8291A">
        <w:rPr>
          <w:rFonts w:eastAsia="Calibri"/>
          <w:lang w:val="en-US" w:eastAsia="ru-RU"/>
        </w:rPr>
        <w:t xml:space="preserve"> </w:t>
      </w:r>
    </w:p>
    <w:p w:rsidR="00E8291A" w:rsidRPr="00E8291A" w:rsidRDefault="00E8291A" w:rsidP="00E8291A">
      <w:pPr>
        <w:spacing w:line="259" w:lineRule="atLeast"/>
        <w:ind w:left="0"/>
        <w:jc w:val="both"/>
        <w:rPr>
          <w:rFonts w:eastAsia="Calibri"/>
          <w:lang w:val="en-US" w:eastAsia="ru-RU"/>
        </w:rPr>
      </w:pPr>
      <w:r w:rsidRPr="00E8291A">
        <w:rPr>
          <w:rFonts w:eastAsia="Calibri"/>
          <w:b/>
          <w:bCs/>
          <w:lang w:val="en-US" w:eastAsia="ru-RU"/>
        </w:rPr>
        <w:t>Addresses and contacts of the organizer of the conference:</w:t>
      </w:r>
      <w:r w:rsidRPr="00E8291A">
        <w:rPr>
          <w:rFonts w:eastAsia="Calibri"/>
          <w:lang w:val="en-US" w:eastAsia="ru-RU"/>
        </w:rPr>
        <w:t> Sevastopol Branch of Moscow State University</w:t>
      </w:r>
    </w:p>
    <w:p w:rsidR="00E8291A" w:rsidRPr="00E8291A" w:rsidRDefault="00E8291A" w:rsidP="00E8291A">
      <w:pPr>
        <w:spacing w:line="259" w:lineRule="atLeast"/>
        <w:ind w:left="0"/>
        <w:jc w:val="both"/>
        <w:rPr>
          <w:rFonts w:eastAsia="Calibri"/>
          <w:lang w:val="en-US" w:eastAsia="ru-RU"/>
        </w:rPr>
      </w:pPr>
      <w:r w:rsidRPr="00E8291A">
        <w:rPr>
          <w:rFonts w:eastAsia="Calibri"/>
          <w:b/>
          <w:bCs/>
          <w:lang w:val="en-US" w:eastAsia="ru-RU"/>
        </w:rPr>
        <w:t>Mailing address</w:t>
      </w:r>
      <w:r w:rsidRPr="00E8291A">
        <w:rPr>
          <w:rFonts w:eastAsia="Calibri"/>
          <w:lang w:val="en-US" w:eastAsia="ru-RU"/>
        </w:rPr>
        <w:t>: 299001, Sevastopol, Heroes of Sevastopol street, building No.7.</w:t>
      </w:r>
    </w:p>
    <w:p w:rsidR="00E8291A" w:rsidRPr="00E8291A" w:rsidRDefault="00E8291A" w:rsidP="00E8291A">
      <w:pPr>
        <w:spacing w:line="259" w:lineRule="atLeast"/>
        <w:ind w:left="0"/>
        <w:jc w:val="both"/>
        <w:rPr>
          <w:rFonts w:eastAsia="Calibri"/>
          <w:lang w:val="en-US" w:eastAsia="ru-RU"/>
        </w:rPr>
      </w:pPr>
      <w:r w:rsidRPr="00E8291A">
        <w:rPr>
          <w:rFonts w:eastAsia="Calibri"/>
          <w:b/>
          <w:bCs/>
          <w:lang w:val="en-US" w:eastAsia="ru-RU"/>
        </w:rPr>
        <w:t>Official website</w:t>
      </w:r>
      <w:r w:rsidRPr="00E8291A">
        <w:rPr>
          <w:rFonts w:eastAsia="Calibri"/>
          <w:lang w:val="en-US" w:eastAsia="ru-RU"/>
        </w:rPr>
        <w:t>: </w:t>
      </w:r>
      <w:hyperlink r:id="rId7" w:history="1">
        <w:r w:rsidRPr="00E8291A">
          <w:rPr>
            <w:rFonts w:eastAsia="Calibri"/>
            <w:color w:val="0563C1"/>
            <w:u w:val="single"/>
            <w:lang w:val="en-US" w:eastAsia="ru-RU"/>
          </w:rPr>
          <w:t>http://sev.msu.ru</w:t>
        </w:r>
      </w:hyperlink>
    </w:p>
    <w:p w:rsidR="00E8291A" w:rsidRPr="00E8291A" w:rsidRDefault="00E8291A" w:rsidP="00E8291A">
      <w:pPr>
        <w:spacing w:line="259" w:lineRule="atLeast"/>
        <w:ind w:left="0"/>
        <w:jc w:val="both"/>
        <w:rPr>
          <w:rFonts w:eastAsia="Calibri"/>
          <w:lang w:val="en-US" w:eastAsia="ru-RU"/>
        </w:rPr>
      </w:pPr>
      <w:r w:rsidRPr="00E8291A">
        <w:rPr>
          <w:rFonts w:eastAsia="Calibri"/>
          <w:b/>
          <w:bCs/>
          <w:lang w:val="en-US" w:eastAsia="ru-RU"/>
        </w:rPr>
        <w:t>Conference site</w:t>
      </w:r>
      <w:r w:rsidRPr="00E8291A">
        <w:rPr>
          <w:rFonts w:eastAsia="Calibri"/>
          <w:lang w:val="en-US" w:eastAsia="ru-RU"/>
        </w:rPr>
        <w:t xml:space="preserve">: </w:t>
      </w:r>
      <w:hyperlink r:id="rId8" w:history="1">
        <w:r w:rsidRPr="00E8291A">
          <w:rPr>
            <w:rStyle w:val="a4"/>
            <w:lang w:val="en-US"/>
          </w:rPr>
          <w:t>https://lomonosov-msu.ru/rus/event/5361/</w:t>
        </w:r>
      </w:hyperlink>
    </w:p>
    <w:p w:rsidR="00E8291A" w:rsidRPr="00E8291A" w:rsidRDefault="00E8291A" w:rsidP="00E8291A">
      <w:pPr>
        <w:spacing w:line="259" w:lineRule="atLeast"/>
        <w:ind w:left="0"/>
        <w:jc w:val="both"/>
        <w:rPr>
          <w:rFonts w:eastAsia="Calibri"/>
          <w:lang w:val="en-US" w:eastAsia="ru-RU"/>
        </w:rPr>
      </w:pPr>
      <w:r w:rsidRPr="00E8291A">
        <w:rPr>
          <w:rFonts w:eastAsia="Calibri"/>
          <w:b/>
          <w:bCs/>
          <w:lang w:val="en-US" w:eastAsia="ru-RU"/>
        </w:rPr>
        <w:t>Contact</w:t>
      </w:r>
      <w:r w:rsidRPr="00E8291A">
        <w:rPr>
          <w:rFonts w:eastAsia="Calibri"/>
          <w:lang w:val="en-US" w:eastAsia="ru-RU"/>
        </w:rPr>
        <w:t> </w:t>
      </w:r>
      <w:proofErr w:type="spellStart"/>
      <w:r w:rsidRPr="00E8291A">
        <w:rPr>
          <w:rFonts w:eastAsia="Calibri"/>
          <w:b/>
          <w:bCs/>
          <w:lang w:val="en-US" w:eastAsia="ru-RU"/>
        </w:rPr>
        <w:t>th</w:t>
      </w:r>
      <w:proofErr w:type="spellEnd"/>
      <w:r w:rsidRPr="00E8291A">
        <w:rPr>
          <w:rFonts w:eastAsia="Calibri"/>
          <w:lang w:val="en-US" w:eastAsia="ru-RU"/>
        </w:rPr>
        <w:t> </w:t>
      </w:r>
      <w:r w:rsidRPr="00E8291A">
        <w:rPr>
          <w:rFonts w:eastAsia="Calibri"/>
          <w:b/>
          <w:bCs/>
          <w:lang w:val="en-US" w:eastAsia="ru-RU"/>
        </w:rPr>
        <w:t>phone (fax):</w:t>
      </w:r>
      <w:r w:rsidRPr="00E8291A">
        <w:rPr>
          <w:rFonts w:eastAsia="Calibri"/>
          <w:lang w:val="en-US" w:eastAsia="ru-RU"/>
        </w:rPr>
        <w:t> +7 (8692) 48-79-07</w:t>
      </w:r>
    </w:p>
    <w:p w:rsidR="00E8291A" w:rsidRPr="00E8291A" w:rsidRDefault="00E8291A" w:rsidP="00E8291A">
      <w:pPr>
        <w:spacing w:line="259" w:lineRule="atLeast"/>
        <w:ind w:left="0"/>
        <w:jc w:val="both"/>
        <w:rPr>
          <w:rFonts w:eastAsia="Calibri"/>
          <w:lang w:val="en-US" w:eastAsia="ru-RU"/>
        </w:rPr>
      </w:pPr>
      <w:r w:rsidRPr="00E8291A">
        <w:rPr>
          <w:rFonts w:eastAsia="Calibri"/>
          <w:b/>
          <w:bCs/>
          <w:lang w:val="en-US" w:eastAsia="ru-RU"/>
        </w:rPr>
        <w:t>Email Address</w:t>
      </w:r>
      <w:r w:rsidRPr="00E8291A">
        <w:rPr>
          <w:rFonts w:eastAsia="Calibri"/>
          <w:lang w:val="en-US" w:eastAsia="ru-RU"/>
        </w:rPr>
        <w:t xml:space="preserve">: </w:t>
      </w:r>
      <w:hyperlink r:id="rId9" w:history="1">
        <w:r w:rsidRPr="00E8291A">
          <w:rPr>
            <w:rStyle w:val="a4"/>
            <w:lang w:val="en-US"/>
          </w:rPr>
          <w:t>chernomor-conf@mail.ru</w:t>
        </w:r>
      </w:hyperlink>
    </w:p>
    <w:sectPr w:rsidR="00E8291A" w:rsidRPr="00E82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BB3B2C"/>
    <w:multiLevelType w:val="hybridMultilevel"/>
    <w:tmpl w:val="9E92C98C"/>
    <w:lvl w:ilvl="0" w:tplc="F350D508">
      <w:start w:val="1"/>
      <w:numFmt w:val="decimal"/>
      <w:lvlText w:val="%1."/>
      <w:lvlJc w:val="left"/>
      <w:pPr>
        <w:tabs>
          <w:tab w:val="num" w:pos="720"/>
        </w:tabs>
        <w:ind w:left="720" w:hanging="360"/>
      </w:pPr>
      <w:rPr>
        <w:rFonts w:ascii="Times New Roman" w:hAnsi="Times New Roman" w:cs="Times New Roman" w:hint="default"/>
        <w:i w:val="0"/>
        <w:sz w:val="28"/>
        <w:szCs w:val="28"/>
      </w:rPr>
    </w:lvl>
    <w:lvl w:ilvl="1" w:tplc="9618BD48">
      <w:start w:val="1"/>
      <w:numFmt w:val="decimal"/>
      <w:lvlText w:val="%2."/>
      <w:lvlJc w:val="left"/>
      <w:pPr>
        <w:tabs>
          <w:tab w:val="num" w:pos="1440"/>
        </w:tabs>
        <w:ind w:left="1440" w:hanging="360"/>
      </w:pPr>
      <w:rPr>
        <w:rFonts w:ascii="Times New Roman" w:eastAsiaTheme="minorHAnsi"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BD7A29"/>
    <w:multiLevelType w:val="hybridMultilevel"/>
    <w:tmpl w:val="14A08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B8"/>
    <w:rsid w:val="000B38AB"/>
    <w:rsid w:val="000D1D48"/>
    <w:rsid w:val="0031396C"/>
    <w:rsid w:val="0033006A"/>
    <w:rsid w:val="00343794"/>
    <w:rsid w:val="00393E66"/>
    <w:rsid w:val="00416B1A"/>
    <w:rsid w:val="00444FE1"/>
    <w:rsid w:val="004B6E73"/>
    <w:rsid w:val="005010C0"/>
    <w:rsid w:val="005C121C"/>
    <w:rsid w:val="006856B8"/>
    <w:rsid w:val="00747D13"/>
    <w:rsid w:val="0076707E"/>
    <w:rsid w:val="00823051"/>
    <w:rsid w:val="008463D4"/>
    <w:rsid w:val="008F5A15"/>
    <w:rsid w:val="00924CD4"/>
    <w:rsid w:val="009627D7"/>
    <w:rsid w:val="00B5188D"/>
    <w:rsid w:val="00BB41E3"/>
    <w:rsid w:val="00BC78B6"/>
    <w:rsid w:val="00C44571"/>
    <w:rsid w:val="00C94C85"/>
    <w:rsid w:val="00E15048"/>
    <w:rsid w:val="00E66099"/>
    <w:rsid w:val="00E8291A"/>
    <w:rsid w:val="00EA1ABE"/>
    <w:rsid w:val="00F70D8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510D7-8F3F-43DE-898B-74A4BA7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ru-RU" w:eastAsia="en-US" w:bidi="ar-SA"/>
      </w:rPr>
    </w:rPrDefault>
    <w:pPrDefault>
      <w:pPr>
        <w:spacing w:after="160" w:line="259" w:lineRule="auto"/>
        <w:ind w:left="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0C0"/>
    <w:pPr>
      <w:ind w:left="720"/>
      <w:contextualSpacing/>
    </w:pPr>
  </w:style>
  <w:style w:type="character" w:styleId="a4">
    <w:name w:val="Hyperlink"/>
    <w:basedOn w:val="a0"/>
    <w:uiPriority w:val="99"/>
    <w:unhideWhenUsed/>
    <w:rsid w:val="00E829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monosov-msu.ru/rus/event/5361/" TargetMode="External"/><Relationship Id="rId3" Type="http://schemas.openxmlformats.org/officeDocument/2006/relationships/settings" Target="settings.xml"/><Relationship Id="rId7" Type="http://schemas.openxmlformats.org/officeDocument/2006/relationships/hyperlink" Target="https://translate.google.com/translate?hl=ru&amp;prev=_t&amp;sl=ru&amp;tl=en&amp;u=http://sev.m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rnomor-conf@mail.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ernomor-conf@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2204</Words>
  <Characters>12567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2018-11-30T06:53:00Z</dcterms:created>
  <dcterms:modified xsi:type="dcterms:W3CDTF">2018-12-03T06:49:00Z</dcterms:modified>
</cp:coreProperties>
</file>