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EE" w:rsidRPr="00C41F26" w:rsidRDefault="008F38E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литература для подг</w:t>
      </w:r>
      <w:r w:rsidR="00C24D66" w:rsidRPr="00C41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отовки к заключительному этапу </w:t>
      </w:r>
    </w:p>
    <w:p w:rsidR="008F38E6" w:rsidRPr="00C41F26" w:rsidRDefault="00C24D6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8F38E6" w:rsidRPr="00C41F26">
        <w:rPr>
          <w:rFonts w:ascii="Times New Roman" w:eastAsia="Times New Roman" w:hAnsi="Times New Roman" w:cs="Times New Roman"/>
          <w:b/>
          <w:bCs/>
          <w:sz w:val="24"/>
          <w:szCs w:val="24"/>
        </w:rPr>
        <w:t>ниверсиады по почвоведению и экологии</w:t>
      </w:r>
    </w:p>
    <w:p w:rsidR="008F38E6" w:rsidRPr="00C41F26" w:rsidRDefault="008F38E6" w:rsidP="005A2073">
      <w:pPr>
        <w:spacing w:after="125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Приводим примерный список литературы, которая должна помочь </w:t>
      </w:r>
      <w:r w:rsidR="004A64CA" w:rsidRPr="00C41F26">
        <w:rPr>
          <w:rFonts w:ascii="Times New Roman" w:eastAsia="Times New Roman" w:hAnsi="Times New Roman" w:cs="Times New Roman"/>
          <w:i/>
          <w:sz w:val="24"/>
          <w:szCs w:val="24"/>
        </w:rPr>
        <w:t xml:space="preserve">Вам </w:t>
      </w:r>
      <w:r w:rsidRPr="00C41F26">
        <w:rPr>
          <w:rFonts w:ascii="Times New Roman" w:eastAsia="Times New Roman" w:hAnsi="Times New Roman" w:cs="Times New Roman"/>
          <w:i/>
          <w:sz w:val="24"/>
          <w:szCs w:val="24"/>
        </w:rPr>
        <w:t>в подг</w:t>
      </w:r>
      <w:r w:rsidR="004A64CA" w:rsidRPr="00C41F26">
        <w:rPr>
          <w:rFonts w:ascii="Times New Roman" w:eastAsia="Times New Roman" w:hAnsi="Times New Roman" w:cs="Times New Roman"/>
          <w:i/>
          <w:sz w:val="24"/>
          <w:szCs w:val="24"/>
        </w:rPr>
        <w:t>отовке к заключительному этапу У</w:t>
      </w:r>
      <w:r w:rsidRPr="00C41F26">
        <w:rPr>
          <w:rFonts w:ascii="Times New Roman" w:eastAsia="Times New Roman" w:hAnsi="Times New Roman" w:cs="Times New Roman"/>
          <w:i/>
          <w:sz w:val="24"/>
          <w:szCs w:val="24"/>
        </w:rPr>
        <w:t>ниверсиады: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41F26">
        <w:rPr>
          <w:rFonts w:ascii="Times New Roman" w:hAnsi="Times New Roman" w:cs="Times New Roman"/>
          <w:sz w:val="24"/>
          <w:szCs w:val="24"/>
        </w:rPr>
        <w:t>Абрамов А. А., Афанасов М. И., Солдатов Е. А. Введение в радиоактивность: конспект лекций. М., 2006.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Башкин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В.Н. Экологические риски: расчет, регулирование, страхование. М.: Высшая школа. 2007.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Бигон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Харпер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Дж.,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Таунсенд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К. Экология (особи, популяции и сообщества). М.: Мир, 1989, в двух томах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Вернадский В.И. Биосфера. М.: Мысль, 1967.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Вернадский В.И. Размышления натуралиста. Пространство и время в неживой и живой природе. М. Наука. 1975. 173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Герасимова М.И., Строганова М.Н.,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Можарова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Н.В., Прокофьева Т.В. Антропогенные почвы (генезис, классификация, рекультивация и использование), Учебное пособие, 2003, 267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Глазовская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М.А. Общие закономерности географии почв земного шара. Вест. МГУ, сер геогр. 1966. № 5</w:t>
      </w:r>
    </w:p>
    <w:p w:rsidR="00651A74" w:rsidRPr="00C41F26" w:rsidRDefault="00651A74" w:rsidP="00C41F2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Данилов-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данильян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Залиханов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М.Ч., Лосев К.С. Экологическая безопасность. Общие принципы и российский аспект - 2007 г.</w:t>
      </w:r>
    </w:p>
    <w:p w:rsidR="00651A74" w:rsidRDefault="00651A74" w:rsidP="00C41F2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Дмитренко, В.П. Управление экологической безопасностью в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/ В.П. Дмитренко, Е.М.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Мессинева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, А.Г. Фетисов. — Электрон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ан. — СПб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Лань, 2016. — 435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Дмитриев Е.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Что классифицирует классификация почв? Почвоведение. 1991. №2.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Добровольский Г.В., Никитин Е.Д. Функции почв в биосфере и экосистемах. М.: Наука, 1990.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Добровольский Г.В., Никитин Е.Д. Функции почв в биосфере и экосистемах. М. Наука. 1990. 261.</w:t>
      </w:r>
    </w:p>
    <w:p w:rsidR="00651A74" w:rsidRPr="00C41F26" w:rsidRDefault="00651A74" w:rsidP="00185E00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Добровольский Г.В., Никитин Е.Д. Экология почв. М.: Изд-во МГУ. 2006.</w:t>
      </w:r>
    </w:p>
    <w:p w:rsidR="00651A74" w:rsidRPr="00C41F26" w:rsidRDefault="00651A74" w:rsidP="00BC382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41F26">
        <w:rPr>
          <w:rFonts w:ascii="Times New Roman" w:hAnsi="Times New Roman" w:cs="Times New Roman"/>
        </w:rPr>
        <w:t>Евдокимова Т.И. Почвенная съемка. Издательство: МГУ, 1987 г.</w:t>
      </w:r>
      <w:r w:rsidRPr="00C41F26">
        <w:t xml:space="preserve"> </w:t>
      </w:r>
      <w:r w:rsidRPr="00C41F26">
        <w:rPr>
          <w:rFonts w:ascii="Times New Roman" w:hAnsi="Times New Roman" w:cs="Times New Roman"/>
        </w:rPr>
        <w:t>272 с.</w:t>
      </w:r>
    </w:p>
    <w:p w:rsidR="00651A74" w:rsidRPr="00C41F26" w:rsidRDefault="00651A74" w:rsidP="00185E00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C41F26">
        <w:rPr>
          <w:rFonts w:ascii="Times New Roman" w:hAnsi="Times New Roman" w:cs="Times New Roman"/>
        </w:rPr>
        <w:t xml:space="preserve">Звягинцев Д.Г., </w:t>
      </w:r>
      <w:proofErr w:type="spellStart"/>
      <w:r w:rsidRPr="00C41F26">
        <w:rPr>
          <w:rFonts w:ascii="Times New Roman" w:hAnsi="Times New Roman" w:cs="Times New Roman"/>
        </w:rPr>
        <w:t>Бабьева</w:t>
      </w:r>
      <w:proofErr w:type="spellEnd"/>
      <w:r w:rsidRPr="00C41F26">
        <w:rPr>
          <w:rFonts w:ascii="Times New Roman" w:hAnsi="Times New Roman" w:cs="Times New Roman"/>
        </w:rPr>
        <w:t xml:space="preserve"> И.П., </w:t>
      </w:r>
      <w:proofErr w:type="spellStart"/>
      <w:r w:rsidRPr="00C41F26">
        <w:rPr>
          <w:rFonts w:ascii="Times New Roman" w:hAnsi="Times New Roman" w:cs="Times New Roman"/>
        </w:rPr>
        <w:t>Зенова</w:t>
      </w:r>
      <w:proofErr w:type="spellEnd"/>
      <w:r w:rsidRPr="00C41F26">
        <w:rPr>
          <w:rFonts w:ascii="Times New Roman" w:hAnsi="Times New Roman" w:cs="Times New Roman"/>
        </w:rPr>
        <w:t xml:space="preserve"> Г.М. Биология почв. М.: Изд-во </w:t>
      </w:r>
      <w:proofErr w:type="spellStart"/>
      <w:r w:rsidRPr="00C41F26">
        <w:rPr>
          <w:rFonts w:ascii="Times New Roman" w:hAnsi="Times New Roman" w:cs="Times New Roman"/>
        </w:rPr>
        <w:t>Моск</w:t>
      </w:r>
      <w:proofErr w:type="spellEnd"/>
      <w:r w:rsidRPr="00C41F26">
        <w:rPr>
          <w:rFonts w:ascii="Times New Roman" w:hAnsi="Times New Roman" w:cs="Times New Roman"/>
        </w:rPr>
        <w:t>. ун-та, 2005, 447 с.</w:t>
      </w:r>
    </w:p>
    <w:p w:rsidR="00651A74" w:rsidRPr="00C41F26" w:rsidRDefault="00651A74" w:rsidP="00C41F2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Калыгин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В.Г. Промышленная экология. Учеб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. учеб. заведений. — М.: Изд. центр "Академия", 2010. — 432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hAnsi="Times New Roman" w:cs="Times New Roman"/>
          <w:sz w:val="24"/>
          <w:szCs w:val="24"/>
        </w:rPr>
        <w:lastRenderedPageBreak/>
        <w:t xml:space="preserve">Касьяненко А. А., Герман О. А., </w:t>
      </w:r>
      <w:proofErr w:type="spellStart"/>
      <w:r w:rsidRPr="00C41F26">
        <w:rPr>
          <w:rFonts w:ascii="Times New Roman" w:hAnsi="Times New Roman" w:cs="Times New Roman"/>
          <w:sz w:val="24"/>
          <w:szCs w:val="24"/>
        </w:rPr>
        <w:t>Ахмедзянов</w:t>
      </w:r>
      <w:proofErr w:type="spellEnd"/>
      <w:r w:rsidRPr="00C41F26">
        <w:rPr>
          <w:rFonts w:ascii="Times New Roman" w:hAnsi="Times New Roman" w:cs="Times New Roman"/>
          <w:sz w:val="24"/>
          <w:szCs w:val="24"/>
        </w:rPr>
        <w:t xml:space="preserve"> В. Р., Платонов А. Г. Практикум по курсу «Радиоэкология». Радон и его дочерние продукты распада. М.: Изд-во Российского университета дружбы народов, 2004.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Классификация и диагностика почв России. М.: Ойкумена. 2004.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Классификация почв России. Составители: Лебедева И.И., Тонконогов В.Д., Шишов Л.Л. Москва, Почв. Ин-т им. В.В.Докучаева, 1997, 236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Ковда В.А. Биосфера, почвы и их использование. М. Наука. 1974. 128с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Криволуцкий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А.Е. Голубая планета. Земля среди планет – географический аспект. М. Мысль. 1984</w:t>
      </w:r>
    </w:p>
    <w:p w:rsidR="00651A74" w:rsidRPr="00C41F26" w:rsidRDefault="00651A74" w:rsidP="00C41F2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Кривошеин, Д.А. Основы экологической безопасности производств / Д.А. Кривошеин, В.П. Дмитренко, Н.В. Федотова: учебное пособие, Издательство: "Лань", 2015 - 336с.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Марфенин Н. Н. Устойчивое развитие человечества. 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Учебник (Серия: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Классический университетский учебник).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— Издательство МГУ М.:, 2006.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Марфенин Н.Н. Устойчивое развитие человечества. М.: Изд-во МГУ. 2007.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hAnsi="Times New Roman" w:cs="Times New Roman"/>
          <w:sz w:val="24"/>
          <w:szCs w:val="24"/>
        </w:rPr>
        <w:t>Методическое руководство к курсу «Основы радиохимии и радиоэкологии». М., 2004</w:t>
      </w:r>
    </w:p>
    <w:p w:rsidR="00651A74" w:rsidRDefault="00651A74" w:rsidP="00651A7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Минеев В.Г.. Агрохимия: </w:t>
      </w:r>
      <w:proofErr w:type="gramStart"/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Учебник. - 2-е изд., </w:t>
      </w:r>
      <w:proofErr w:type="spellStart"/>
      <w:r w:rsidRPr="00651A7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651A74">
        <w:rPr>
          <w:rFonts w:ascii="Times New Roman" w:eastAsia="Times New Roman" w:hAnsi="Times New Roman" w:cs="Times New Roman"/>
          <w:sz w:val="24"/>
          <w:szCs w:val="24"/>
        </w:rPr>
        <w:t>. и доп.- М.: Изд-во МГУ, Изд-во «Колос». — 720 с., [16] л. ил.: ил.</w:t>
      </w:r>
      <w:proofErr w:type="gramEnd"/>
      <w:r w:rsidRPr="00651A74">
        <w:rPr>
          <w:rFonts w:ascii="Times New Roman" w:eastAsia="Times New Roman" w:hAnsi="Times New Roman" w:cs="Times New Roman"/>
          <w:sz w:val="24"/>
          <w:szCs w:val="24"/>
        </w:rPr>
        <w:t xml:space="preserve"> — (Классический университетский учебник).. 2004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Мотузова</w:t>
      </w:r>
      <w:proofErr w:type="spell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Г.В., Безуглова О.С. «Экологический мониторинг почв». М., Академический проект. 2007. 237 с.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Мотузова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Г.В., Карпова Е.А. Химическое загрязнение биосферы и его экологические последствия. М.: Изд-во МГУ. 2013.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Одум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Ю. Экология. М.: Мир. 1986, в двух томах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>Орлов Д.С. Химия почв. Издательство: МГУ, 1992 г.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Орлов Д.С., </w:t>
      </w: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Л.К., </w:t>
      </w: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Лозановская</w:t>
      </w:r>
      <w:proofErr w:type="spell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И.Н. Экология и охрана биосферы при химическом загрязнении. Издательство: Высшая школа,  2002 г., 340с.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Полынов Б.Б. Кора выветривания. Л. Изд. АН СССР. 1934. 240с.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Почвоведение /ред. В.А. Ковды, Б.Г. 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Розанова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. М.: Высшая школа. 1988 (в двух томах).</w:t>
      </w:r>
    </w:p>
    <w:p w:rsidR="00651A74" w:rsidRPr="00C41F26" w:rsidRDefault="00651A74" w:rsidP="00C41F2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Промышленная экология, Денисов В.В.(</w:t>
      </w:r>
      <w:proofErr w:type="spellStart"/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) Учебное пособие. — Ростов н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: Феникс; М.: ИКЦ «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МарТ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»; Ростов н/Д: Издательский центр «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МарТ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», 2009. — 720 с.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hAnsi="Times New Roman" w:cs="Times New Roman"/>
          <w:sz w:val="24"/>
          <w:szCs w:val="24"/>
        </w:rPr>
        <w:lastRenderedPageBreak/>
        <w:t>Радиоактивность: Учебное пособие (под</w:t>
      </w:r>
      <w:proofErr w:type="gramStart"/>
      <w:r w:rsidRPr="00C41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1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F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1F26">
        <w:rPr>
          <w:rFonts w:ascii="Times New Roman" w:hAnsi="Times New Roman" w:cs="Times New Roman"/>
          <w:sz w:val="24"/>
          <w:szCs w:val="24"/>
        </w:rPr>
        <w:t>едакцией Левина М. Н., Гитлина В. Р.). Воронеж: 2003.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Роде А.А. Генезис почв и современные процессы почвообразования. М. Наука. 1984. 254 с.</w:t>
      </w:r>
    </w:p>
    <w:p w:rsidR="00651A74" w:rsidRPr="00C41F26" w:rsidRDefault="00651A74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Розанов Б.Г. Морфология почв. М.: Изд-во МГУ. 2004.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Соколов И.А. Почвообразование и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экзогенез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. М. Почв. Ин-т им. Докучаева. 1997.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Таргульян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В.О. ,Соколов И.А. Структурный и функциональный подход к почве: почва-память и почва-момент. В кн. Математическое моделирование в экологии. М. Наука. 1978.</w:t>
      </w:r>
    </w:p>
    <w:p w:rsidR="00651A74" w:rsidRPr="00C41F26" w:rsidRDefault="00651A74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Таргульян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В.О. Планетарные экзогенные процессы и почвообразование.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Изв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>. АН СССР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41F26">
        <w:rPr>
          <w:rFonts w:ascii="Times New Roman" w:eastAsia="Times New Roman" w:hAnsi="Times New Roman" w:cs="Times New Roman"/>
          <w:sz w:val="24"/>
          <w:szCs w:val="24"/>
        </w:rPr>
        <w:t>ер. геогр. 1985. № 6</w:t>
      </w:r>
    </w:p>
    <w:p w:rsidR="00651A74" w:rsidRDefault="00651A74" w:rsidP="00651A7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>Теория и практика химического анализа почв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1A74">
        <w:rPr>
          <w:rFonts w:ascii="Times New Roman" w:eastAsia="Times New Roman" w:hAnsi="Times New Roman" w:cs="Times New Roman"/>
          <w:sz w:val="24"/>
          <w:szCs w:val="24"/>
        </w:rPr>
        <w:t>— М.: ГЕОС, 2006. — 400 с.,</w:t>
      </w:r>
      <w:r w:rsidRPr="00651A74">
        <w:t xml:space="preserve"> </w:t>
      </w:r>
      <w:r w:rsidRPr="00651A74">
        <w:rPr>
          <w:rFonts w:ascii="Times New Roman" w:eastAsia="Times New Roman" w:hAnsi="Times New Roman" w:cs="Times New Roman"/>
          <w:sz w:val="24"/>
          <w:szCs w:val="24"/>
        </w:rPr>
        <w:t>Воробьева Л.А. (ред.)</w:t>
      </w:r>
    </w:p>
    <w:p w:rsidR="00651A74" w:rsidRPr="00C41F26" w:rsidRDefault="00651A74" w:rsidP="00CA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hAnsi="Times New Roman" w:cs="Times New Roman"/>
          <w:sz w:val="24"/>
          <w:szCs w:val="24"/>
        </w:rPr>
        <w:t>Тихомиров Ф. А. Радиоизотопы в почвоведении: Учебное пособие. М.: Изд-во Московского университета, 1985.</w:t>
      </w:r>
    </w:p>
    <w:p w:rsidR="00651A74" w:rsidRPr="00C41F26" w:rsidRDefault="00651A74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Трифонова Т.А., Селиванова Н.В., Мищенко Н.В. Прикладная экология. М.: Акад. Проект «Традиция». 2005.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>Хаустов А.П., Редина 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Нормирование антропогенных воздействий и оценки </w:t>
      </w: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природоемкости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701">
        <w:rPr>
          <w:rFonts w:ascii="Times New Roman" w:eastAsia="Times New Roman" w:hAnsi="Times New Roman" w:cs="Times New Roman"/>
          <w:sz w:val="24"/>
          <w:szCs w:val="24"/>
        </w:rPr>
        <w:t>территорий: Учеб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>особие. – М.: РУДН, 2008. – 282 с.</w:t>
      </w:r>
    </w:p>
    <w:p w:rsidR="00651A74" w:rsidRPr="00C41F26" w:rsidRDefault="00651A74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>Чернова Н.М., Былова А.М. Экология. М.: Просвещение. 1988.</w:t>
      </w:r>
    </w:p>
    <w:p w:rsidR="00651A74" w:rsidRPr="00BA1701" w:rsidRDefault="00651A74" w:rsidP="00651A7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sz w:val="24"/>
          <w:szCs w:val="24"/>
        </w:rPr>
        <w:t>Шеин Е.В. Курс физики почв. Издательство: МГУ, 2005 г.</w:t>
      </w:r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химия. Под ред. Ф. 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Корте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>. М.: Мир, 1997.</w:t>
      </w:r>
    </w:p>
    <w:p w:rsidR="00651A74" w:rsidRPr="00C41F26" w:rsidRDefault="00651A74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нормирование и управление качеством почв и земель /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Шоба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С.А., Яковлев А.С., </w:t>
      </w:r>
      <w:proofErr w:type="spellStart"/>
      <w:r w:rsidRPr="00C41F26">
        <w:rPr>
          <w:rFonts w:ascii="Times New Roman" w:eastAsia="Times New Roman" w:hAnsi="Times New Roman" w:cs="Times New Roman"/>
          <w:sz w:val="24"/>
          <w:szCs w:val="24"/>
        </w:rPr>
        <w:t>Рыбальский</w:t>
      </w:r>
      <w:proofErr w:type="spellEnd"/>
      <w:r w:rsidRPr="00C41F26">
        <w:rPr>
          <w:rFonts w:ascii="Times New Roman" w:eastAsia="Times New Roman" w:hAnsi="Times New Roman" w:cs="Times New Roman"/>
          <w:sz w:val="24"/>
          <w:szCs w:val="24"/>
        </w:rPr>
        <w:t xml:space="preserve"> Н.Г. - М: Изд-во НИА-Природа.. -2013. - 310 </w:t>
      </w:r>
      <w:proofErr w:type="gramStart"/>
      <w:r w:rsidRPr="00C41F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651A74" w:rsidRDefault="00651A74" w:rsidP="00BA170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1701">
        <w:rPr>
          <w:rFonts w:ascii="Times New Roman" w:eastAsia="Times New Roman" w:hAnsi="Times New Roman" w:cs="Times New Roman"/>
          <w:sz w:val="24"/>
          <w:szCs w:val="24"/>
        </w:rPr>
        <w:t>Экологическое нормирование и управление качеством почв и земель / Под общ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170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ед. С.А. </w:t>
      </w: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Шоба</w:t>
      </w:r>
      <w:proofErr w:type="spellEnd"/>
      <w:r w:rsidRPr="00BA1701">
        <w:rPr>
          <w:rFonts w:ascii="Times New Roman" w:eastAsia="Times New Roman" w:hAnsi="Times New Roman" w:cs="Times New Roman"/>
          <w:sz w:val="24"/>
          <w:szCs w:val="24"/>
        </w:rPr>
        <w:t xml:space="preserve">, А.С. Яковлева, Н.Г. </w:t>
      </w:r>
      <w:proofErr w:type="spellStart"/>
      <w:r w:rsidRPr="00BA1701">
        <w:rPr>
          <w:rFonts w:ascii="Times New Roman" w:eastAsia="Times New Roman" w:hAnsi="Times New Roman" w:cs="Times New Roman"/>
          <w:sz w:val="24"/>
          <w:szCs w:val="24"/>
        </w:rPr>
        <w:t>Рыбальского</w:t>
      </w:r>
      <w:proofErr w:type="spellEnd"/>
      <w:r w:rsidRPr="00BA1701">
        <w:rPr>
          <w:rFonts w:ascii="Times New Roman" w:eastAsia="Times New Roman" w:hAnsi="Times New Roman" w:cs="Times New Roman"/>
          <w:sz w:val="24"/>
          <w:szCs w:val="24"/>
        </w:rPr>
        <w:t>. – М.: НИА-Природа, 2013. – 310 с.</w:t>
      </w:r>
    </w:p>
    <w:p w:rsidR="00651A74" w:rsidRPr="00C41F26" w:rsidRDefault="00651A74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41F26">
        <w:rPr>
          <w:rFonts w:ascii="Times New Roman" w:hAnsi="Times New Roman" w:cs="Times New Roman"/>
          <w:sz w:val="24"/>
          <w:szCs w:val="24"/>
        </w:rPr>
        <w:t xml:space="preserve">Экология микроорганизмов. Под ред. А.И. </w:t>
      </w:r>
      <w:proofErr w:type="spellStart"/>
      <w:r w:rsidRPr="00C41F26">
        <w:rPr>
          <w:rFonts w:ascii="Times New Roman" w:hAnsi="Times New Roman" w:cs="Times New Roman"/>
          <w:sz w:val="24"/>
          <w:szCs w:val="24"/>
        </w:rPr>
        <w:t>Нетрусова</w:t>
      </w:r>
      <w:proofErr w:type="spellEnd"/>
      <w:r w:rsidRPr="00C41F26">
        <w:rPr>
          <w:rFonts w:ascii="Times New Roman" w:hAnsi="Times New Roman" w:cs="Times New Roman"/>
          <w:sz w:val="24"/>
          <w:szCs w:val="24"/>
        </w:rPr>
        <w:t>. М.:ИЦ «Академия», 2004, 272 с.</w:t>
      </w:r>
      <w:bookmarkEnd w:id="0"/>
    </w:p>
    <w:sectPr w:rsidR="00651A74" w:rsidRPr="00C41F26" w:rsidSect="000A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0371"/>
    <w:multiLevelType w:val="multilevel"/>
    <w:tmpl w:val="4A0A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5483"/>
    <w:multiLevelType w:val="multilevel"/>
    <w:tmpl w:val="C8B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D1BF2"/>
    <w:multiLevelType w:val="multilevel"/>
    <w:tmpl w:val="8B18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7C86"/>
    <w:multiLevelType w:val="hybridMultilevel"/>
    <w:tmpl w:val="CE54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6"/>
    <w:rsid w:val="000066A8"/>
    <w:rsid w:val="000A24C3"/>
    <w:rsid w:val="000D264C"/>
    <w:rsid w:val="00185E00"/>
    <w:rsid w:val="002D062A"/>
    <w:rsid w:val="004A64CA"/>
    <w:rsid w:val="005A2073"/>
    <w:rsid w:val="005E4212"/>
    <w:rsid w:val="00651A74"/>
    <w:rsid w:val="00745AEE"/>
    <w:rsid w:val="00832DEA"/>
    <w:rsid w:val="008F38E6"/>
    <w:rsid w:val="00960E10"/>
    <w:rsid w:val="00991702"/>
    <w:rsid w:val="00B35B49"/>
    <w:rsid w:val="00B666D0"/>
    <w:rsid w:val="00BA1701"/>
    <w:rsid w:val="00BC382C"/>
    <w:rsid w:val="00C24D66"/>
    <w:rsid w:val="00C41F26"/>
    <w:rsid w:val="00CA7C8F"/>
    <w:rsid w:val="00CF070D"/>
    <w:rsid w:val="00E3557D"/>
    <w:rsid w:val="00E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807">
          <w:marLeft w:val="3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2018-01-18T09:25:00Z</dcterms:created>
  <dcterms:modified xsi:type="dcterms:W3CDTF">2018-01-18T09:49:00Z</dcterms:modified>
</cp:coreProperties>
</file>