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07" w:rsidRPr="00A62765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7C5C53" w:rsidRPr="00A62765">
        <w:rPr>
          <w:b/>
        </w:rPr>
        <w:t>8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A62765">
        <w:rPr>
          <w:b/>
        </w:rPr>
        <w:t xml:space="preserve"> </w:t>
      </w:r>
      <w:r w:rsidR="003A0FC5" w:rsidRPr="00FC3903">
        <w:rPr>
          <w:b/>
        </w:rPr>
        <w:t xml:space="preserve">для Универсиады «Ломоносов» по направлению подготовки «Юриспруденция» по </w:t>
      </w:r>
      <w:proofErr w:type="gramStart"/>
      <w:r w:rsidR="003A0FC5" w:rsidRPr="00FC3903">
        <w:rPr>
          <w:b/>
        </w:rPr>
        <w:t>секции«</w:t>
      </w:r>
      <w:proofErr w:type="gramEnd"/>
      <w:r w:rsidR="007C6389">
        <w:rPr>
          <w:b/>
        </w:rPr>
        <w:t>Спортивное</w:t>
      </w:r>
      <w:r w:rsidR="003A0FC5" w:rsidRPr="00FC3903">
        <w:rPr>
          <w:b/>
        </w:rPr>
        <w:t xml:space="preserve"> право»</w:t>
      </w:r>
      <w:r w:rsidR="00A62765" w:rsidRPr="00A62765">
        <w:rPr>
          <w:b/>
          <w:sz w:val="44"/>
          <w:szCs w:val="44"/>
        </w:rPr>
        <w:t>*</w:t>
      </w:r>
    </w:p>
    <w:p w:rsidR="003A0FC5" w:rsidRDefault="003A0FC5" w:rsidP="003A0FC5">
      <w:pPr>
        <w:ind w:firstLine="708"/>
        <w:jc w:val="both"/>
      </w:pPr>
      <w:r>
        <w:t xml:space="preserve">Участникам Универсиады предлагается, самостоятельно </w:t>
      </w:r>
      <w:r w:rsidR="00F97F62">
        <w:t xml:space="preserve">изучивособенности развития законодательства о спорте в Российской Федерации, </w:t>
      </w:r>
      <w:r w:rsidR="007C6389">
        <w:t>определить возможность и необходимость</w:t>
      </w:r>
      <w:r w:rsidR="00F97F62">
        <w:t xml:space="preserve"> его кодификации и в свя</w:t>
      </w:r>
      <w:r w:rsidR="007C6389">
        <w:t>зи с этим</w:t>
      </w:r>
      <w:r>
        <w:t>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 xml:space="preserve">разработать </w:t>
      </w:r>
      <w:r w:rsidR="00B02101">
        <w:t xml:space="preserve">и предложить возможную </w:t>
      </w:r>
      <w:r w:rsidR="007C6389">
        <w:t>структуру Спортивного кодекса</w:t>
      </w:r>
      <w:r w:rsidR="00B4418B">
        <w:t xml:space="preserve"> Российской Федерации</w:t>
      </w:r>
      <w:r w:rsidR="007C6389">
        <w:t xml:space="preserve">,позволяющую обеспечить </w:t>
      </w:r>
      <w:r>
        <w:t xml:space="preserve">надлежащее регулирование </w:t>
      </w:r>
      <w:r w:rsidR="00B25091">
        <w:t xml:space="preserve">названной </w:t>
      </w:r>
      <w:r w:rsidR="00B02101">
        <w:t>области</w:t>
      </w:r>
      <w:r w:rsidR="00B25091">
        <w:t xml:space="preserve"> правового регулирования</w:t>
      </w:r>
      <w:r>
        <w:t>;</w:t>
      </w:r>
    </w:p>
    <w:p w:rsidR="003A0FC5" w:rsidRDefault="003A0FC5" w:rsidP="00B25091">
      <w:pPr>
        <w:pStyle w:val="a4"/>
        <w:numPr>
          <w:ilvl w:val="0"/>
          <w:numId w:val="3"/>
        </w:numPr>
        <w:jc w:val="both"/>
      </w:pPr>
      <w:r>
        <w:t xml:space="preserve">составить пояснительную записку к </w:t>
      </w:r>
      <w:r w:rsidR="00B25091">
        <w:t>проекту</w:t>
      </w:r>
      <w:r w:rsidR="00B4418B">
        <w:t xml:space="preserve"> Спортивного кодекса России</w:t>
      </w:r>
      <w:r>
        <w:t>, в которо</w:t>
      </w:r>
      <w:r w:rsidR="00B25091">
        <w:t>й</w:t>
      </w:r>
      <w:r>
        <w:t xml:space="preserve"> привести обоснование</w:t>
      </w:r>
      <w:r w:rsidR="00B25091">
        <w:t xml:space="preserve"> необходимости</w:t>
      </w:r>
      <w:r w:rsidR="00B25091" w:rsidRPr="00B25091">
        <w:t xml:space="preserve"> кодификации</w:t>
      </w:r>
      <w:r w:rsidR="00B25091">
        <w:t xml:space="preserve"> законодательства о спорте Российской Федерации</w:t>
      </w:r>
      <w:r>
        <w:t>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  <w:r w:rsidR="00B4418B">
        <w:t>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</w:t>
      </w:r>
      <w:r w:rsidR="00B4418B">
        <w:t>структуры кодекса и его обоснования</w:t>
      </w:r>
      <w:r>
        <w:t xml:space="preserve"> основам законодательной техники и правилам русского языка.</w:t>
      </w:r>
    </w:p>
    <w:p w:rsidR="00A62765" w:rsidRDefault="00A62765" w:rsidP="00A62765">
      <w:pPr>
        <w:jc w:val="both"/>
      </w:pPr>
      <w:r>
        <w:t>---------------------------------------------------------------------------------------</w:t>
      </w:r>
    </w:p>
    <w:p w:rsidR="00A62765" w:rsidRPr="00D91366" w:rsidRDefault="00A62765" w:rsidP="00A62765">
      <w:pPr>
        <w:jc w:val="both"/>
      </w:pPr>
      <w:r w:rsidRPr="00A62765">
        <w:rPr>
          <w:b/>
        </w:rPr>
        <w:t xml:space="preserve">*ВНИМАНИЕ!!! </w:t>
      </w:r>
      <w:r w:rsidR="00F3122A" w:rsidRPr="00A62765">
        <w:rPr>
          <w:b/>
        </w:rPr>
        <w:t xml:space="preserve">В 2018 ГОДУ </w:t>
      </w:r>
      <w:r w:rsidR="00F3122A">
        <w:rPr>
          <w:b/>
        </w:rPr>
        <w:t>НА</w:t>
      </w:r>
      <w:r w:rsidRPr="00A62765">
        <w:rPr>
          <w:b/>
        </w:rPr>
        <w:t xml:space="preserve"> МАГИСТЕРСК</w:t>
      </w:r>
      <w:r w:rsidR="00F3122A">
        <w:rPr>
          <w:b/>
        </w:rPr>
        <w:t>УЮ</w:t>
      </w:r>
      <w:r w:rsidRPr="00A62765">
        <w:rPr>
          <w:b/>
        </w:rPr>
        <w:t xml:space="preserve"> ПРОГРАММ</w:t>
      </w:r>
      <w:r w:rsidR="00F3122A">
        <w:rPr>
          <w:b/>
        </w:rPr>
        <w:t>У</w:t>
      </w:r>
      <w:r w:rsidRPr="00A62765">
        <w:rPr>
          <w:b/>
        </w:rPr>
        <w:t xml:space="preserve"> «СПОРТИВНОЕ ПРАВО</w:t>
      </w:r>
      <w:r w:rsidR="00F3122A">
        <w:rPr>
          <w:b/>
        </w:rPr>
        <w:t>»</w:t>
      </w:r>
      <w:bookmarkStart w:id="0" w:name="_GoBack"/>
      <w:bookmarkEnd w:id="0"/>
      <w:r w:rsidRPr="00A62765">
        <w:rPr>
          <w:b/>
        </w:rPr>
        <w:t xml:space="preserve"> ПРИЁМ ОБЪЯВЛЕН </w:t>
      </w:r>
      <w:r w:rsidRPr="00A62765">
        <w:rPr>
          <w:b/>
          <w:u w:val="single"/>
        </w:rPr>
        <w:t>ТОЛЬКО</w:t>
      </w:r>
      <w:r w:rsidRPr="00A62765">
        <w:rPr>
          <w:b/>
        </w:rPr>
        <w:t xml:space="preserve"> НА МЕСТА С ОПЛАТОЙ ОБУЧЕНИЯ!</w:t>
      </w:r>
    </w:p>
    <w:sectPr w:rsidR="00A62765" w:rsidRPr="00D91366" w:rsidSect="00A627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66"/>
    <w:rsid w:val="00041E36"/>
    <w:rsid w:val="000A53D5"/>
    <w:rsid w:val="00152515"/>
    <w:rsid w:val="00167182"/>
    <w:rsid w:val="003A0FC5"/>
    <w:rsid w:val="00480871"/>
    <w:rsid w:val="00594407"/>
    <w:rsid w:val="006E1A9E"/>
    <w:rsid w:val="007C5C53"/>
    <w:rsid w:val="007C6389"/>
    <w:rsid w:val="00834B78"/>
    <w:rsid w:val="008D6B7D"/>
    <w:rsid w:val="00A62765"/>
    <w:rsid w:val="00AE7BA3"/>
    <w:rsid w:val="00B02101"/>
    <w:rsid w:val="00B06301"/>
    <w:rsid w:val="00B25091"/>
    <w:rsid w:val="00B4418B"/>
    <w:rsid w:val="00B906B6"/>
    <w:rsid w:val="00C137BF"/>
    <w:rsid w:val="00C234E0"/>
    <w:rsid w:val="00CB53BF"/>
    <w:rsid w:val="00CC6A54"/>
    <w:rsid w:val="00D878B2"/>
    <w:rsid w:val="00D91366"/>
    <w:rsid w:val="00E0239E"/>
    <w:rsid w:val="00EF5867"/>
    <w:rsid w:val="00F0592A"/>
    <w:rsid w:val="00F3122A"/>
    <w:rsid w:val="00F97F62"/>
    <w:rsid w:val="00FC3903"/>
    <w:rsid w:val="00FD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CA51"/>
  <w15:docId w15:val="{619F6FFE-10B0-458B-935A-66BC1E42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-</cp:lastModifiedBy>
  <cp:revision>4</cp:revision>
  <dcterms:created xsi:type="dcterms:W3CDTF">2017-11-13T18:03:00Z</dcterms:created>
  <dcterms:modified xsi:type="dcterms:W3CDTF">2017-11-15T16:30:00Z</dcterms:modified>
</cp:coreProperties>
</file>