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C4" w:rsidRDefault="009472C4" w:rsidP="009472C4">
      <w:pPr>
        <w:pStyle w:val="western"/>
        <w:widowControl w:val="0"/>
        <w:spacing w:after="0" w:afterAutospacing="0"/>
        <w:ind w:left="284" w:firstLine="283"/>
        <w:jc w:val="center"/>
        <w:rPr>
          <w:b/>
          <w:bCs/>
        </w:rPr>
      </w:pPr>
      <w:r>
        <w:rPr>
          <w:b/>
          <w:bCs/>
        </w:rPr>
        <w:t>СОСТАВ АПЕЛЛЯЦИОННОЙ КОМИССИИ ОЛИМПИАДЫ «ЛОМОНОСОВ»</w:t>
      </w: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  <w:jc w:val="center"/>
        <w:rPr>
          <w:b/>
          <w:bCs/>
        </w:rPr>
      </w:pPr>
      <w:r>
        <w:rPr>
          <w:b/>
          <w:bCs/>
        </w:rPr>
        <w:t>ПО КОМПЛЕКСУ ПРЕДМЕТОВ «ЭКОЛОГИЯ»:</w:t>
      </w: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</w:pPr>
      <w:r w:rsidRPr="00FA003C">
        <w:rPr>
          <w:b/>
        </w:rPr>
        <w:t>Председатель апелляционной комиссии:</w:t>
      </w:r>
      <w:r>
        <w:t xml:space="preserve"> Садовничий Виктор Антонович – ректор МГУ имени М.В. Ломоносова, академик РАН;</w:t>
      </w: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</w:pPr>
      <w:r w:rsidRPr="005B61A6">
        <w:rPr>
          <w:b/>
        </w:rPr>
        <w:t>Заместитель председателя апелляционной комиссии</w:t>
      </w:r>
      <w:r w:rsidRPr="005B61A6">
        <w:t xml:space="preserve">: </w:t>
      </w:r>
      <w:proofErr w:type="spellStart"/>
      <w:r w:rsidRPr="005B61A6">
        <w:t>Кортава</w:t>
      </w:r>
      <w:proofErr w:type="spellEnd"/>
      <w:r w:rsidRPr="005B61A6">
        <w:t xml:space="preserve"> Татьяна Владимировна – проректор МГУ имени М.В. Ломоносова, начальник Управления профессиональной ориентации и рабо</w:t>
      </w:r>
      <w:r>
        <w:t>ты с талантливой молодежью, заведующая</w:t>
      </w:r>
      <w:r w:rsidRPr="005B61A6">
        <w:t xml:space="preserve"> кафедрой филологического факультета МГУ</w:t>
      </w:r>
      <w:r>
        <w:t>, профессор, доктор филологических наук;</w:t>
      </w:r>
    </w:p>
    <w:p w:rsidR="009472C4" w:rsidRPr="005B61A6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  <w:rPr>
          <w:b/>
        </w:rPr>
      </w:pPr>
      <w:r w:rsidRPr="005B61A6">
        <w:rPr>
          <w:b/>
        </w:rPr>
        <w:t xml:space="preserve">Члены апелляционной комиссии: </w:t>
      </w: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firstLine="284"/>
      </w:pPr>
      <w:proofErr w:type="spellStart"/>
      <w:r>
        <w:t>Орешникова</w:t>
      </w:r>
      <w:proofErr w:type="spellEnd"/>
      <w:r>
        <w:t xml:space="preserve"> Наталья Владимировна – старший преподаватель факультета почвоведения МГУ имени М.В. Ломоносова, кандидат биологических наук;</w:t>
      </w: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firstLine="284"/>
        <w:jc w:val="both"/>
      </w:pPr>
      <w:r>
        <w:t>Гончаров Владимир Михайлович - заместитель декана факультета почвоведения МГУ имени М.В. Ломоносова профессор, доктор биологических наук;</w:t>
      </w: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firstLine="284"/>
      </w:pPr>
      <w:r w:rsidRPr="00374DBA">
        <w:t>Розанова Марина Сергеевна</w:t>
      </w:r>
      <w:r>
        <w:t xml:space="preserve"> - старший преподаватель факультета почвоведения МГУ имени М.В. Ломоносова, кандидат биологических наук;</w:t>
      </w:r>
    </w:p>
    <w:p w:rsidR="009472C4" w:rsidRPr="00374DBA" w:rsidRDefault="009472C4" w:rsidP="009472C4">
      <w:pPr>
        <w:pStyle w:val="western"/>
        <w:widowControl w:val="0"/>
        <w:spacing w:before="0" w:beforeAutospacing="0" w:after="120" w:afterAutospacing="0"/>
        <w:ind w:firstLine="284"/>
      </w:pPr>
      <w:r>
        <w:t>Розов Сергей Юрьевич - доцент факультета почвоведения МГУ имени М.В. Ломоносова,</w:t>
      </w:r>
      <w:r w:rsidRPr="008B6ADB">
        <w:t xml:space="preserve"> </w:t>
      </w:r>
      <w:r>
        <w:t>кандидат биологических наук;</w:t>
      </w: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  <w:rPr>
          <w:sz w:val="36"/>
          <w:szCs w:val="36"/>
        </w:rPr>
      </w:pP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  <w:rPr>
          <w:sz w:val="36"/>
          <w:szCs w:val="36"/>
        </w:rPr>
      </w:pP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  <w:rPr>
          <w:sz w:val="36"/>
          <w:szCs w:val="36"/>
        </w:rPr>
      </w:pPr>
    </w:p>
    <w:p w:rsidR="009472C4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  <w:rPr>
          <w:sz w:val="36"/>
          <w:szCs w:val="36"/>
        </w:rPr>
      </w:pPr>
    </w:p>
    <w:p w:rsidR="009472C4" w:rsidRPr="0057462C" w:rsidRDefault="009472C4" w:rsidP="009472C4">
      <w:pPr>
        <w:pStyle w:val="western"/>
        <w:widowControl w:val="0"/>
        <w:spacing w:before="0" w:beforeAutospacing="0" w:after="120" w:afterAutospacing="0"/>
        <w:ind w:left="284" w:firstLine="283"/>
        <w:rPr>
          <w:sz w:val="36"/>
          <w:szCs w:val="36"/>
        </w:rPr>
      </w:pPr>
    </w:p>
    <w:p w:rsidR="009472C4" w:rsidRDefault="009472C4" w:rsidP="009472C4">
      <w:pPr>
        <w:widowControl w:val="0"/>
        <w:ind w:left="284" w:firstLine="283"/>
      </w:pPr>
      <w:r>
        <w:tab/>
        <w:t>Декан факультета почвоведения</w:t>
      </w:r>
      <w:r>
        <w:tab/>
      </w:r>
    </w:p>
    <w:p w:rsidR="009472C4" w:rsidRPr="00081AFF" w:rsidRDefault="009472C4" w:rsidP="009472C4">
      <w:pPr>
        <w:widowControl w:val="0"/>
        <w:ind w:left="284" w:firstLine="283"/>
      </w:pPr>
      <w:r>
        <w:tab/>
        <w:t xml:space="preserve">член-корреспондент РАН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С.А. </w:t>
      </w:r>
      <w:proofErr w:type="spellStart"/>
      <w:r>
        <w:t>Шоба</w:t>
      </w:r>
      <w:proofErr w:type="spellEnd"/>
    </w:p>
    <w:p w:rsidR="009472C4" w:rsidRDefault="009472C4" w:rsidP="009472C4">
      <w:pPr>
        <w:ind w:left="284" w:firstLine="283"/>
      </w:pPr>
    </w:p>
    <w:p w:rsidR="008640DA" w:rsidRDefault="008640DA"/>
    <w:sectPr w:rsidR="008640DA" w:rsidSect="0059241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72C4"/>
    <w:rsid w:val="002D284A"/>
    <w:rsid w:val="00731166"/>
    <w:rsid w:val="008640DA"/>
    <w:rsid w:val="009472C4"/>
    <w:rsid w:val="00FB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472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2016-12-25T17:55:00Z</dcterms:created>
  <dcterms:modified xsi:type="dcterms:W3CDTF">2016-12-25T17:55:00Z</dcterms:modified>
</cp:coreProperties>
</file>