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D6B" w:rsidRDefault="00816A36" w:rsidP="00B96C3B">
      <w:pPr>
        <w:ind w:firstLine="709"/>
        <w:jc w:val="both"/>
      </w:pPr>
      <w:r>
        <w:t xml:space="preserve">1) </w:t>
      </w:r>
      <w:r w:rsidR="00B96C3B">
        <w:t>«Помоги студенту»</w:t>
      </w:r>
    </w:p>
    <w:p w:rsidR="00816A36" w:rsidRDefault="00816A36" w:rsidP="00B96C3B">
      <w:pPr>
        <w:ind w:firstLine="709"/>
        <w:jc w:val="both"/>
      </w:pPr>
      <w:r>
        <w:t xml:space="preserve">2) </w:t>
      </w:r>
      <w:r w:rsidR="00E01138">
        <w:t>Не все выпускники после окончания ВУЗа готовы идти работать по специальности</w:t>
      </w:r>
      <w:proofErr w:type="gramStart"/>
      <w:r w:rsidR="00E01138">
        <w:t>.</w:t>
      </w:r>
      <w:proofErr w:type="gramEnd"/>
      <w:r w:rsidR="00E01138">
        <w:t xml:space="preserve"> Многим не хватает представлений о будущей профессии, и, главная наша цель – педагогическое сопровождение и помощь студенту в профессиональном становлении. </w:t>
      </w:r>
      <w:r>
        <w:t>Г</w:t>
      </w:r>
      <w:r>
        <w:t>лавная цель педагогического сопровождения</w:t>
      </w:r>
      <w:r>
        <w:t xml:space="preserve"> </w:t>
      </w:r>
      <w:r>
        <w:t>студента связана с перспективным направлением</w:t>
      </w:r>
      <w:r>
        <w:t xml:space="preserve"> </w:t>
      </w:r>
      <w:r>
        <w:t>его деятельност</w:t>
      </w:r>
      <w:r>
        <w:t>и, ориентированной на максималь</w:t>
      </w:r>
      <w:r>
        <w:t>ное содействи</w:t>
      </w:r>
      <w:r>
        <w:t>е личностному и профессионально</w:t>
      </w:r>
      <w:r>
        <w:t>му развитию.</w:t>
      </w:r>
      <w:r>
        <w:t xml:space="preserve"> </w:t>
      </w:r>
    </w:p>
    <w:p w:rsidR="00816A36" w:rsidRDefault="00816A36" w:rsidP="00B96C3B">
      <w:pPr>
        <w:ind w:firstLine="709"/>
        <w:jc w:val="both"/>
      </w:pPr>
      <w:r>
        <w:t xml:space="preserve">3) С точки зрения личностного подхода рассматривается данное исследование. Дифференциация студентов по личным </w:t>
      </w:r>
      <w:proofErr w:type="spellStart"/>
      <w:r>
        <w:t>проф</w:t>
      </w:r>
      <w:proofErr w:type="gramStart"/>
      <w:r>
        <w:t>.и</w:t>
      </w:r>
      <w:proofErr w:type="gramEnd"/>
      <w:r>
        <w:t>нтересам</w:t>
      </w:r>
      <w:proofErr w:type="spellEnd"/>
      <w:r>
        <w:t xml:space="preserve">, по уровню </w:t>
      </w:r>
      <w:r w:rsidR="00B96C3B">
        <w:t>успеваемости и т.д.</w:t>
      </w:r>
    </w:p>
    <w:p w:rsidR="00B96C3B" w:rsidRDefault="00B96C3B" w:rsidP="00B96C3B">
      <w:pPr>
        <w:ind w:firstLine="709"/>
        <w:jc w:val="both"/>
      </w:pPr>
      <w:r>
        <w:t xml:space="preserve">4) Участники исследования </w:t>
      </w:r>
      <w:proofErr w:type="spellStart"/>
      <w:r>
        <w:t>д</w:t>
      </w:r>
      <w:proofErr w:type="gramStart"/>
      <w:r>
        <w:t>.б</w:t>
      </w:r>
      <w:proofErr w:type="spellEnd"/>
      <w:proofErr w:type="gramEnd"/>
      <w:r>
        <w:t xml:space="preserve"> студентами.</w:t>
      </w:r>
    </w:p>
    <w:p w:rsidR="00B96C3B" w:rsidRDefault="00B96C3B" w:rsidP="00B96C3B">
      <w:pPr>
        <w:ind w:firstLine="709"/>
        <w:jc w:val="both"/>
      </w:pPr>
      <w:r>
        <w:t>5</w:t>
      </w:r>
      <w:r w:rsidR="00E01138">
        <w:t>-6</w:t>
      </w:r>
      <w:r>
        <w:t>) Средством фиксации результата исследования будут анкеты.</w:t>
      </w:r>
    </w:p>
    <w:p w:rsidR="00B96C3B" w:rsidRDefault="00E01138" w:rsidP="00B96C3B">
      <w:pPr>
        <w:ind w:firstLine="709"/>
        <w:jc w:val="both"/>
      </w:pPr>
      <w:r>
        <w:t>7</w:t>
      </w:r>
      <w:r w:rsidR="00B96C3B">
        <w:t xml:space="preserve">) Распределение участников по </w:t>
      </w:r>
      <w:proofErr w:type="spellStart"/>
      <w:r w:rsidR="00B96C3B">
        <w:t>проф</w:t>
      </w:r>
      <w:proofErr w:type="gramStart"/>
      <w:r w:rsidR="00B96C3B">
        <w:t>.и</w:t>
      </w:r>
      <w:proofErr w:type="gramEnd"/>
      <w:r w:rsidR="00B96C3B">
        <w:t>нтересам</w:t>
      </w:r>
      <w:proofErr w:type="spellEnd"/>
      <w:r w:rsidR="00B96C3B">
        <w:t xml:space="preserve"> – проведение курсов (небольшая лекция - практика в рамках олимпиады) – беседы по группам, ориентация на студента, рефлексия, готовность применить полученные знания с лекции на практике, выявление пробела – итоговая анкета, которая состоит в основном из вопросов про педагогическое сопровождение студентов, эффективно ли будет вводить курсы по </w:t>
      </w:r>
      <w:proofErr w:type="spellStart"/>
      <w:r w:rsidR="00B96C3B">
        <w:t>проф.интересам</w:t>
      </w:r>
      <w:proofErr w:type="spellEnd"/>
      <w:r w:rsidR="00B96C3B">
        <w:t xml:space="preserve"> студентов с дальнейшим применением на практике. Такие курсы должны выходить за рамки учебного плана, расширять его материал, состоять в основном из практики</w:t>
      </w:r>
      <w:proofErr w:type="gramStart"/>
      <w:r w:rsidR="00B96C3B">
        <w:t xml:space="preserve"> ,</w:t>
      </w:r>
      <w:proofErr w:type="gramEnd"/>
      <w:r w:rsidR="00B96C3B">
        <w:t xml:space="preserve"> которой так не хватает в ВУЗах. Ориентация на студента, </w:t>
      </w:r>
      <w:r w:rsidR="00B96C3B">
        <w:t>Я-центр</w:t>
      </w:r>
      <w:r w:rsidR="00B96C3B">
        <w:t>ированный образовательный марш</w:t>
      </w:r>
      <w:r w:rsidR="00B96C3B">
        <w:t>рут.</w:t>
      </w:r>
      <w:r w:rsidR="00B96C3B">
        <w:t xml:space="preserve"> Но при этом студент сам изучает  материал, преподаватель играет роль наставника и даже коллеги.</w:t>
      </w:r>
    </w:p>
    <w:p w:rsidR="00B96C3B" w:rsidRDefault="00E01138" w:rsidP="00B96C3B">
      <w:pPr>
        <w:ind w:firstLine="709"/>
        <w:jc w:val="both"/>
      </w:pPr>
      <w:r>
        <w:t>8</w:t>
      </w:r>
      <w:r w:rsidR="00B96C3B">
        <w:t xml:space="preserve">. </w:t>
      </w:r>
      <w:r>
        <w:t>Все участники команды выполняют одинаковые функции.</w:t>
      </w:r>
    </w:p>
    <w:p w:rsidR="00E01138" w:rsidRDefault="00E01138" w:rsidP="00B96C3B">
      <w:pPr>
        <w:ind w:firstLine="709"/>
        <w:jc w:val="both"/>
      </w:pPr>
      <w:bookmarkStart w:id="0" w:name="_GoBack"/>
      <w:bookmarkEnd w:id="0"/>
    </w:p>
    <w:p w:rsidR="00B96C3B" w:rsidRDefault="00B96C3B" w:rsidP="00B96C3B">
      <w:pPr>
        <w:ind w:firstLine="709"/>
      </w:pPr>
    </w:p>
    <w:sectPr w:rsidR="00B96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67320"/>
    <w:multiLevelType w:val="hybridMultilevel"/>
    <w:tmpl w:val="F61AC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A36"/>
    <w:rsid w:val="00471D6B"/>
    <w:rsid w:val="00816A36"/>
    <w:rsid w:val="00B96C3B"/>
    <w:rsid w:val="00E0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6A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6A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2016-11-19T08:14:00Z</dcterms:created>
  <dcterms:modified xsi:type="dcterms:W3CDTF">2016-11-19T08:39:00Z</dcterms:modified>
</cp:coreProperties>
</file>