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BB" w:rsidRPr="005A1BE3" w:rsidRDefault="005A1BE3">
      <w:pPr>
        <w:rPr>
          <w:b/>
          <w:sz w:val="36"/>
        </w:rPr>
      </w:pPr>
      <w:r w:rsidRPr="005A1BE3">
        <w:rPr>
          <w:b/>
          <w:sz w:val="36"/>
        </w:rPr>
        <w:t>Задания кафедры этнологии</w:t>
      </w:r>
    </w:p>
    <w:p w:rsidR="005A1BE3" w:rsidRDefault="005A1BE3"/>
    <w:p w:rsidR="0016400E" w:rsidRPr="0016400E" w:rsidRDefault="005A1BE3" w:rsidP="0016400E">
      <w:pPr>
        <w:rPr>
          <w:rFonts w:cs="Times New Roman"/>
          <w:b/>
        </w:rPr>
      </w:pPr>
      <w:r w:rsidRPr="0016400E">
        <w:rPr>
          <w:rFonts w:cs="Times New Roman"/>
          <w:b/>
        </w:rPr>
        <w:t xml:space="preserve">1. </w:t>
      </w:r>
      <w:r w:rsidR="001D5500" w:rsidRPr="0016400E">
        <w:rPr>
          <w:rFonts w:cs="Times New Roman"/>
          <w:b/>
        </w:rPr>
        <w:t xml:space="preserve">Какие из </w:t>
      </w:r>
      <w:r w:rsidR="0016400E">
        <w:rPr>
          <w:rFonts w:cs="Times New Roman"/>
          <w:b/>
        </w:rPr>
        <w:t>приведенных</w:t>
      </w:r>
      <w:bookmarkStart w:id="0" w:name="_GoBack"/>
      <w:bookmarkEnd w:id="0"/>
      <w:r w:rsidR="001D5500" w:rsidRPr="0016400E">
        <w:rPr>
          <w:rFonts w:cs="Times New Roman"/>
          <w:b/>
        </w:rPr>
        <w:t xml:space="preserve"> антропологических </w:t>
      </w:r>
      <w:r w:rsidR="0016400E" w:rsidRPr="0016400E">
        <w:rPr>
          <w:rFonts w:cs="Times New Roman"/>
          <w:b/>
        </w:rPr>
        <w:t>терминов</w:t>
      </w:r>
      <w:r w:rsidR="001D5500" w:rsidRPr="0016400E">
        <w:rPr>
          <w:rFonts w:cs="Times New Roman"/>
          <w:b/>
        </w:rPr>
        <w:t xml:space="preserve"> — </w:t>
      </w:r>
      <w:r w:rsidR="0016400E" w:rsidRPr="0016400E">
        <w:rPr>
          <w:rFonts w:cs="Times New Roman"/>
          <w:b/>
        </w:rPr>
        <w:t xml:space="preserve">«первобытный», </w:t>
      </w:r>
      <w:r w:rsidR="001D5500" w:rsidRPr="0016400E">
        <w:rPr>
          <w:rFonts w:cs="Times New Roman"/>
          <w:b/>
        </w:rPr>
        <w:t xml:space="preserve">«патриотическое (не)потребление», «матриархат», «холизм», </w:t>
      </w:r>
      <w:r w:rsidR="0016400E" w:rsidRPr="0016400E">
        <w:rPr>
          <w:rFonts w:cs="Times New Roman"/>
          <w:b/>
        </w:rPr>
        <w:t xml:space="preserve">«этнос», </w:t>
      </w:r>
      <w:r w:rsidR="001D5500" w:rsidRPr="0016400E">
        <w:rPr>
          <w:rFonts w:cs="Times New Roman"/>
          <w:b/>
        </w:rPr>
        <w:t>«этническая группа», «языковая группа»</w:t>
      </w:r>
      <w:r w:rsidR="0016400E" w:rsidRPr="0016400E">
        <w:rPr>
          <w:rFonts w:cs="Times New Roman"/>
          <w:b/>
        </w:rPr>
        <w:t>, «ландшафты памяти»</w:t>
      </w:r>
      <w:r w:rsidR="001D5500" w:rsidRPr="0016400E">
        <w:rPr>
          <w:rFonts w:cs="Times New Roman"/>
          <w:b/>
        </w:rPr>
        <w:t xml:space="preserve"> —</w:t>
      </w:r>
      <w:r w:rsidR="00924678" w:rsidRPr="0016400E">
        <w:rPr>
          <w:rFonts w:cs="Times New Roman"/>
          <w:b/>
        </w:rPr>
        <w:t xml:space="preserve"> </w:t>
      </w:r>
      <w:r w:rsidR="0016400E" w:rsidRPr="0016400E">
        <w:rPr>
          <w:rFonts w:cs="Times New Roman"/>
          <w:b/>
        </w:rPr>
        <w:t>в настоящее время</w:t>
      </w:r>
    </w:p>
    <w:p w:rsidR="0016400E" w:rsidRPr="0016400E" w:rsidRDefault="0016400E" w:rsidP="0016400E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proofErr w:type="spellStart"/>
      <w:r>
        <w:rPr>
          <w:rFonts w:eastAsia="Times New Roman" w:cs="Times New Roman"/>
          <w:lang w:eastAsia="ru-RU"/>
        </w:rPr>
        <w:t>мало</w:t>
      </w:r>
      <w:r w:rsidRPr="0016400E">
        <w:rPr>
          <w:rFonts w:eastAsia="Times New Roman" w:cs="Times New Roman"/>
          <w:lang w:eastAsia="ru-RU"/>
        </w:rPr>
        <w:t>употребимы</w:t>
      </w:r>
      <w:proofErr w:type="spellEnd"/>
      <w:r w:rsidRPr="0016400E">
        <w:rPr>
          <w:rFonts w:eastAsia="Times New Roman" w:cs="Times New Roman"/>
          <w:lang w:eastAsia="ru-RU"/>
        </w:rPr>
        <w:t>, но обс</w:t>
      </w:r>
      <w:r>
        <w:rPr>
          <w:rFonts w:eastAsia="Times New Roman" w:cs="Times New Roman"/>
          <w:lang w:eastAsia="ru-RU"/>
        </w:rPr>
        <w:t>уждаемы в современном контексте?</w:t>
      </w:r>
    </w:p>
    <w:p w:rsidR="0016400E" w:rsidRPr="0016400E" w:rsidRDefault="0016400E" w:rsidP="0016400E">
      <w:pPr>
        <w:rPr>
          <w:rFonts w:eastAsia="Times New Roman" w:cs="Times New Roman"/>
          <w:lang w:eastAsia="ru-RU"/>
        </w:rPr>
      </w:pPr>
      <w:r w:rsidRPr="0016400E">
        <w:rPr>
          <w:rFonts w:eastAsia="Times New Roman" w:cs="Times New Roman"/>
          <w:lang w:eastAsia="ru-RU"/>
        </w:rPr>
        <w:t>2) широко употреб</w:t>
      </w:r>
      <w:r>
        <w:rPr>
          <w:rFonts w:eastAsia="Times New Roman" w:cs="Times New Roman"/>
          <w:lang w:eastAsia="ru-RU"/>
        </w:rPr>
        <w:t>ляются</w:t>
      </w:r>
      <w:r w:rsidRPr="0016400E">
        <w:rPr>
          <w:rFonts w:eastAsia="Times New Roman" w:cs="Times New Roman"/>
          <w:lang w:eastAsia="ru-RU"/>
        </w:rPr>
        <w:t xml:space="preserve"> и использу</w:t>
      </w:r>
      <w:r>
        <w:rPr>
          <w:rFonts w:eastAsia="Times New Roman" w:cs="Times New Roman"/>
          <w:lang w:eastAsia="ru-RU"/>
        </w:rPr>
        <w:t>ются</w:t>
      </w:r>
      <w:r w:rsidRPr="0016400E">
        <w:rPr>
          <w:rFonts w:eastAsia="Times New Roman" w:cs="Times New Roman"/>
          <w:lang w:eastAsia="ru-RU"/>
        </w:rPr>
        <w:t xml:space="preserve"> в </w:t>
      </w:r>
      <w:r>
        <w:rPr>
          <w:rFonts w:eastAsia="Times New Roman" w:cs="Times New Roman"/>
          <w:lang w:eastAsia="ru-RU"/>
        </w:rPr>
        <w:t>академических дискуссиях?</w:t>
      </w:r>
    </w:p>
    <w:p w:rsidR="0016400E" w:rsidRPr="0016400E" w:rsidRDefault="0016400E" w:rsidP="0016400E">
      <w:pPr>
        <w:rPr>
          <w:rFonts w:eastAsia="Times New Roman" w:cs="Times New Roman"/>
          <w:lang w:eastAsia="ru-RU"/>
        </w:rPr>
      </w:pPr>
      <w:r w:rsidRPr="0016400E">
        <w:rPr>
          <w:rFonts w:eastAsia="Times New Roman" w:cs="Times New Roman"/>
          <w:lang w:eastAsia="ru-RU"/>
        </w:rPr>
        <w:t xml:space="preserve">3) </w:t>
      </w:r>
      <w:proofErr w:type="spellStart"/>
      <w:r w:rsidRPr="0016400E">
        <w:rPr>
          <w:rFonts w:eastAsia="Times New Roman" w:cs="Times New Roman"/>
          <w:lang w:eastAsia="ru-RU"/>
        </w:rPr>
        <w:t>употребимы</w:t>
      </w:r>
      <w:proofErr w:type="spellEnd"/>
      <w:r w:rsidRPr="0016400E">
        <w:rPr>
          <w:rFonts w:eastAsia="Times New Roman" w:cs="Times New Roman"/>
          <w:lang w:eastAsia="ru-RU"/>
        </w:rPr>
        <w:t xml:space="preserve"> исключительно в историографическом контексте или в</w:t>
      </w:r>
      <w:r>
        <w:rPr>
          <w:rFonts w:eastAsia="Times New Roman" w:cs="Times New Roman"/>
          <w:lang w:eastAsia="ru-RU"/>
        </w:rPr>
        <w:t xml:space="preserve"> </w:t>
      </w:r>
      <w:r w:rsidRPr="0016400E">
        <w:rPr>
          <w:rFonts w:eastAsia="Times New Roman" w:cs="Times New Roman"/>
          <w:lang w:eastAsia="ru-RU"/>
        </w:rPr>
        <w:t>критических дискуссиях?</w:t>
      </w:r>
    </w:p>
    <w:p w:rsidR="0016400E" w:rsidRPr="0016400E" w:rsidRDefault="0016400E" w:rsidP="0016400E">
      <w:pPr>
        <w:rPr>
          <w:rFonts w:eastAsia="Times New Roman" w:cs="Times New Roman"/>
          <w:lang w:eastAsia="ru-RU"/>
        </w:rPr>
      </w:pPr>
      <w:r w:rsidRPr="0016400E">
        <w:rPr>
          <w:rFonts w:eastAsia="Times New Roman" w:cs="Times New Roman"/>
          <w:lang w:eastAsia="ru-RU"/>
        </w:rPr>
        <w:t>Обоснуйте кратко свою позицию в каждом случае.</w:t>
      </w:r>
    </w:p>
    <w:p w:rsidR="005A1BE3" w:rsidRDefault="005A1BE3"/>
    <w:p w:rsidR="005A1BE3" w:rsidRPr="004418F9" w:rsidRDefault="005A1BE3" w:rsidP="005A1BE3">
      <w:pPr>
        <w:rPr>
          <w:b/>
          <w:bCs/>
        </w:rPr>
      </w:pPr>
      <w:r w:rsidRPr="004418F9">
        <w:rPr>
          <w:b/>
          <w:bCs/>
        </w:rPr>
        <w:t>2. Сформулируйте и обоснуйте</w:t>
      </w:r>
      <w:r>
        <w:rPr>
          <w:b/>
          <w:bCs/>
        </w:rPr>
        <w:t xml:space="preserve"> гипотезу Вашей исследовательской работы в рамках проблематики </w:t>
      </w:r>
      <w:r w:rsidRPr="004418F9">
        <w:rPr>
          <w:b/>
          <w:bCs/>
        </w:rPr>
        <w:t>магистерской программы «</w:t>
      </w:r>
      <w:r>
        <w:rPr>
          <w:b/>
          <w:bCs/>
        </w:rPr>
        <w:t>Этнология / социокультурная антропология</w:t>
      </w:r>
      <w:r w:rsidRPr="004418F9">
        <w:rPr>
          <w:b/>
          <w:bCs/>
        </w:rPr>
        <w:t>».</w:t>
      </w:r>
    </w:p>
    <w:p w:rsidR="005A1BE3" w:rsidRDefault="005A1BE3" w:rsidP="005A1BE3">
      <w:r w:rsidRPr="00844EF5">
        <w:t xml:space="preserve">Обоснование должно включать </w:t>
      </w:r>
      <w:r>
        <w:t xml:space="preserve">исследовательский вопрос, характеристику академического дискурса по проблеме, краткую характеристику источников, </w:t>
      </w:r>
      <w:r w:rsidR="00574D2C">
        <w:t xml:space="preserve">о которых Вам известно и </w:t>
      </w:r>
      <w:r>
        <w:t xml:space="preserve">которые Вам </w:t>
      </w:r>
      <w:r w:rsidR="00574D2C">
        <w:t xml:space="preserve">необходимо </w:t>
      </w:r>
      <w:r>
        <w:t>буд</w:t>
      </w:r>
      <w:r w:rsidR="00574D2C">
        <w:t>е</w:t>
      </w:r>
      <w:r>
        <w:t xml:space="preserve">т </w:t>
      </w:r>
      <w:r w:rsidR="00574D2C">
        <w:t xml:space="preserve">собрать в поле </w:t>
      </w:r>
      <w:r>
        <w:t>для реализации Вашего исследовательского проекта, а также основные методы анализа</w:t>
      </w:r>
      <w:r w:rsidRPr="00844EF5">
        <w:t xml:space="preserve">. </w:t>
      </w:r>
    </w:p>
    <w:p w:rsidR="005A1BE3" w:rsidRPr="00844EF5" w:rsidRDefault="005A1BE3" w:rsidP="005A1BE3">
      <w:r>
        <w:t>Эссе не должно превышать 5 тыс.</w:t>
      </w:r>
      <w:r w:rsidR="001D5500">
        <w:t xml:space="preserve"> знаков</w:t>
      </w:r>
      <w:r>
        <w:t>.</w:t>
      </w:r>
    </w:p>
    <w:p w:rsidR="0016400E" w:rsidRDefault="0016400E"/>
    <w:sectPr w:rsidR="0016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E3"/>
    <w:rsid w:val="0016400E"/>
    <w:rsid w:val="001D5500"/>
    <w:rsid w:val="00574D2C"/>
    <w:rsid w:val="005A1BE3"/>
    <w:rsid w:val="006B22E5"/>
    <w:rsid w:val="00773EBB"/>
    <w:rsid w:val="00924678"/>
    <w:rsid w:val="00A3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3A7AA-C6E5-44EF-8486-1E96F629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BE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64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40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Funk</dc:creator>
  <cp:keywords/>
  <dc:description/>
  <cp:lastModifiedBy>Dmitri Funk</cp:lastModifiedBy>
  <cp:revision>2</cp:revision>
  <dcterms:created xsi:type="dcterms:W3CDTF">2016-01-26T10:06:00Z</dcterms:created>
  <dcterms:modified xsi:type="dcterms:W3CDTF">2016-01-26T16:52:00Z</dcterms:modified>
</cp:coreProperties>
</file>