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«Северное Сияние»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«Общение без границ»</w:t>
      </w:r>
    </w:p>
    <w:p w:rsidR="00E02FEC" w:rsidRPr="0004330B" w:rsidRDefault="00E02FEC" w:rsidP="000433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Целью исследования было выявить характерные коммуникативные барьеры в межличностном общении и обосновать возможность преодоления в процессе групповой социально-психологической работы.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Достижению целей способствует решение следующих задач:</w:t>
      </w:r>
    </w:p>
    <w:p w:rsidR="00E02FEC" w:rsidRPr="0004330B" w:rsidRDefault="00E02FEC" w:rsidP="0004330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1) На основе анализа и обобщения теоретических положений о процессе общения, уточнить сущность и содержание коммуникативных барьеров в межличностном общении участников  </w:t>
      </w:r>
      <w:r w:rsidRPr="000433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330B">
        <w:rPr>
          <w:rFonts w:ascii="Times New Roman" w:hAnsi="Times New Roman" w:cs="Times New Roman"/>
          <w:sz w:val="28"/>
          <w:szCs w:val="28"/>
        </w:rPr>
        <w:t xml:space="preserve"> командной педагогической олимпиады - универсиады.</w:t>
      </w:r>
    </w:p>
    <w:p w:rsidR="00E02FEC" w:rsidRPr="0004330B" w:rsidRDefault="00E02FEC" w:rsidP="0004330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2)Выявить социально-психологические причины, обусловливающие возникновение коммуникативных барьеров в межличностном общении участников.</w:t>
      </w:r>
    </w:p>
    <w:p w:rsidR="00E02FEC" w:rsidRPr="0004330B" w:rsidRDefault="00E02FEC" w:rsidP="0004330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3)Эмпирически исследовать личностные качества аудитории, испытывающей коммуникативные барьеры, а также определить их влияние на межличностное общение.</w:t>
      </w:r>
    </w:p>
    <w:p w:rsidR="00E02FEC" w:rsidRPr="0004330B" w:rsidRDefault="00E02FEC" w:rsidP="0004330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Исходя из этого, хотелось бы отметить, что по окончанию исследования была выполнена только первая задача. Так как не была установлена связь между коммуникативными барьерами  и стилем общения самого педагога. А также связь методик с объектом исследования. Результаты диагностик не были предоставлены, что говорит о не проработанности самого эксперимента.</w:t>
      </w:r>
    </w:p>
    <w:p w:rsidR="00E02FEC" w:rsidRPr="0004330B" w:rsidRDefault="00E02FEC" w:rsidP="000433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Хочется отметить, что лишь немногие участники тренинга имели возможность поработать с коммуникативными барьерами, остальные занимались исключительно мозговым штурмом. Упражнения на тренинге не направлены на разрушение коммуникативных барьеров и не связаны со стилем общения педагога. </w:t>
      </w:r>
    </w:p>
    <w:p w:rsidR="00E02FEC" w:rsidRPr="0004330B" w:rsidRDefault="00E02FEC" w:rsidP="0004330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30B">
        <w:rPr>
          <w:rFonts w:ascii="Times New Roman" w:hAnsi="Times New Roman" w:cs="Times New Roman"/>
          <w:sz w:val="28"/>
          <w:szCs w:val="28"/>
        </w:rPr>
        <w:t>Не совсем понятно как были распределены роли в команде: проведением эксперимента, упражнений и, в частности, защитой проекта занимался один человек.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«Казаночка»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«Система коррекции тяжелых нарушений речи с использованием музыкальных произведений в логопедической работе с детьми с сочетанными дефектами в условиях Лекотеки»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hd w:val="clear" w:color="auto" w:fill="FFFFFF"/>
        <w:tabs>
          <w:tab w:val="left" w:pos="586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Представленный проект не вызывает сомнений в его актуальности, так как в настоящее время в России только начинают появляться службы психологического сопровождения и специальной педагогической помощи семьям, воспитывающим детей с выраженными нарушениями и проблемами развития.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В команде было достаточно равномерное распределение ролей: капитан команды, 2 участника представляли логопедические занятия, 1 участник помогал в подготовке презентаций и занятий, ассистировал ведущему.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Целью работы данной команды была заявлена апробация авторской системы коррекции тяжелых нарушений речи у детей с сочетанным дефектом с помощью музыкальных произведений в структуре логопедических занятий в условиях лекотеки, что и вызвало ряд вопросов. Возможно ли использовать программу не прошедшую апробацию  в работе с детьми и утверждать, что только благодаря ее использованию произошла положительная динамика в развитии детей? Знакомя нас со своим проектом, организаторы также рассказали и о площадке, на которой  они его организовывали и апробировали. Было заявлено, что дети, с которыми они работают, посещали не только их занятия, но и работали со многими профильными специалистами. В этой связи возникает вопрос: « Возможно, на положительную динамику в развитии детей оказало влияние не только авторская программа разработанная участниками команды, но и комплексная работа специалистов?»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Не совсем полно была представлена и продемонстрирована идея использования именно музыкальных произведений в логопедической работе. Так и остались вопросы, связанные с выбором произведений, механизмами их воздействия на ребенка, а так же основания утверждать, что именно использование музыкальных произведений является ключевым моментом положительной динамики воспитанников.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Следует отметить достаточно высокий уровень защиты проекта. Переходы в рассуждениях были логичны. Ответы на вопросы команд и членов жюри подавались в достаточно вежливой, тактичной и корректной форме. При ответе на вопросы участники команды поддерживали и дополняли друг друга.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Говоря об общем впечатлении от защиты команды можно отметить следующее: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- командой был представлен готовый продукт – авторская программа коррекции тяжелых нарушений речи у детей с сочетанными дефектами;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- команда представила результат своей работы с детьми, а также выявила положительную динамику своей работы;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- были представлены занятия с использованием ИКТ;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- защита команды проходила на достаточно высоком уровне.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«7 гномов»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 xml:space="preserve">«Аз и Буки педагогической науки» 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(педагогическая бестиария)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hd w:val="clear" w:color="auto" w:fill="FFFFFF"/>
        <w:tabs>
          <w:tab w:val="left" w:pos="586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Представленный проект несомненно является актуальным, так как в настоящее время умения учителя грамотно «выстроить» теоретическую модель своей практической деятельности, т.е. научно-обосновать и верно подобрать необходимые и наиболее эффективные компоненты системы «формы–методы–приемы–средства педагогического взаимодействия» является центральным показателем сформированной методологической культуры педагога. Одним из важнейших условий качественного подхода к моделированию педагогической работы является опора на педагогические законы, закономерности и принципы.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В команде было равномерное распределение ролей: капитан команды и 6 участников, которые проводили упражнения педагогической направленности с подгруппами участников олимпиады.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Целью работы данной команды была заявлена актуализация знаний педагогических законов, закономерностей и принципов, а так же демонстрация их роли и влияния при выборе форм и методов для конкретной целевой аудитории учащихся.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Стоит отметить, что целью проекта является  актуализация знаний педагогических законов, закономерностей и принципов, однако при практической реализации проекта понятие принцип и задания, связанные с его актуализацией, не были затронуты организаторами. Работа велась лишь с педагогическими законами и закономерностями. Кроме того, организаторы проекта не раскрыли содержание понятий «педагогический закон» и «педагогическая закономерность», что негативно сказывалось на продуктивности выполняемой участниками работы.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При выполнении одного из упражнений, а именно выстраивания структуры целостного педагогического процесса (от цели к результату) участники команды утверждали, что ключевым звеном целостного педагогического процесса являются принципы, а не цель.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Не ясными и оказались критерии, по которым те или иные участники «нуждались» в актуализации знаний педагогических законов, закономерностей и принципов.  Не были проведены исследования, которые бы могли свидетельствовать о необходимости участника принимать участие в данной работе.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Новизной проекта, по утверждению команды, является форма, в которой происходит актуализация знаний, однако формат деловой игры уже имеет богатую историю применения в различных сферах и областях, в том числе и в области педагогики.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В целом команда ярко и интересно провела практическую часть своего проекта, четко фиксировала результаты, которые были достигнуты участниками олимпиады. 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Защита проекта проводилась всеми участниками команды, ответы на вопросы команд и членов жюри подавались в достаточно вежливой, тактичной и корректной форме. При ответе на вопросы участники команды поддерживали и дополняли друг друга.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Стоит отметить решительность капитана команды во время защиты своего проекта, а именно четкость, уверенность, логичность и аргументированность ответов на заданные вопросы.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В целом, после реализации командой «7 гномов» своего проекта осталось положительное впечатление и богатый запас эмоций.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Авторецензия проекта команды «Дважды Два» Алтайского государственного педагогического университета                          «Дистанционное обучение: За и Против»</w:t>
      </w:r>
    </w:p>
    <w:p w:rsidR="00E02FEC" w:rsidRPr="0004330B" w:rsidRDefault="00E02FEC" w:rsidP="000433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Значимой тенденцией развития современного образования является использование дистанционного обучения (ДО). Рецензируемый проект, направлен на педагогическое исследование эффективности данной формы обучения, что определяет его актуальность. </w:t>
      </w:r>
      <w:r w:rsidRPr="0004330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информационных и коммуникационных технологий (ИКТ) приводит к значительной перестройке информационной среды современного общества. Основная задача образования на сегодняшний день – научить человека находить, отбирать, анализировать и использовать информацию. В этой связи многие современные научные исследования, посвящаются выявлению особенностей педагогического процесса в условиях использования разнообразных средств информационных и коммуникационных технологий. </w:t>
      </w: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  <w:r w:rsidRPr="0004330B">
        <w:rPr>
          <w:rFonts w:ascii="Times New Roman" w:hAnsi="Times New Roman" w:cs="Times New Roman"/>
          <w:sz w:val="28"/>
          <w:szCs w:val="28"/>
        </w:rPr>
        <w:tab/>
        <w:t xml:space="preserve">Достигнутые нами результаты в педагогическом исследовании носят дидактические, воспитательные, развивающие аспекты. Полученным результатом педагогического исследования, стали выводы об эффективности дистанционной формы обучения, а так же выявление достоинств и недостатков ДО. Средствами измерения в нашем исследовании выступили: методика по определению уровня кратковременной памяти Джекобсона, а так же анкета «Оценки эффективности формы обучения» и тест по теме: «Я.А. Коменский: основоположник педагогической науки», которые были разработаны самостоятельно.  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ab/>
        <w:t xml:space="preserve">Реализация проекта проходила в несколько этапов, стоит сказать, что команда работала слаженно и организованно, каждый участник четко выполнял свою роль и связанные с ней обязанности. На каждом этапе проектная группа выделяла определенную подцель, что позволило достичь общей цели, а именно выявление эффективности дистанционной формы обучения. 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ab/>
        <w:t xml:space="preserve">Заявленная и реализованная схема действий в целом совпали. Удалось реализовать все аспекты  плана, практически без сбоев. На каждом из этапов реализации нам удалось установить контакт с группой испытуемых (участников олимпиады), что позволило сбалансировать теоретическое обоснование и практические действия.  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ab/>
        <w:t>В ходе реализации педагогического исследования  больших недочетов в работе проектной группы не было, все шло по четко запланированному плану. Изначально команда создала благоприятную, рабочую атмосферу в группе участников олимпиады - универсиады, что позволило достичь желаемого результата, практически в полной мере. В ходе обсуждения проекта и последующей схематизации, была выявлена проблема интерпретация понятия дистанционное обучения, стоит сказать, что командная группа с большим энтузиазмом выслушивала все комментарии по своему педагогическому исследованию, и в ходе командной рефлексии определила пути улучшения своего проекта</w:t>
      </w:r>
    </w:p>
    <w:p w:rsidR="00E02FEC" w:rsidRPr="0004330B" w:rsidRDefault="00E02FEC" w:rsidP="000433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 xml:space="preserve">В целом анализ рецензируемого проекта и процесса его реализации показал, что проект характеризуется успешностью в получение результатов по заявленному педагогическому исследованию, корректностью используемых средств педагогических измерений, соответствием заявленной и реализованной схем действий. </w:t>
      </w:r>
    </w:p>
    <w:p w:rsidR="00E02FEC" w:rsidRPr="0004330B" w:rsidRDefault="00E02FEC" w:rsidP="0004330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5.02.2016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«Дикий квест»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«Проект по обучению использования веб-квест технологии в организации деятельности волонтерского движения»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Целью данного проекта является формирование умений разрабатывать акции посредством использования технологии «веб - квест» в организации деятельности волонтерского движения.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не вызывает сомнений, так как </w:t>
      </w:r>
      <w:r w:rsidRPr="0004330B">
        <w:rPr>
          <w:rFonts w:ascii="Times New Roman" w:eastAsia="TimesNewRomanPSMT" w:hAnsi="Times New Roman" w:cs="Times New Roman"/>
          <w:sz w:val="28"/>
          <w:szCs w:val="28"/>
        </w:rPr>
        <w:t xml:space="preserve">модернизация образования предполагает формирование новых моделей учебной деятельности, использующих информационные и телекоммуникационные средства обучения. </w:t>
      </w:r>
      <w:r w:rsidRPr="0004330B">
        <w:rPr>
          <w:rFonts w:ascii="Times New Roman" w:hAnsi="Times New Roman" w:cs="Times New Roman"/>
          <w:sz w:val="28"/>
          <w:szCs w:val="28"/>
        </w:rPr>
        <w:t>Среди студентов чаще всего наблюдается пассивное восприятие информации, получаемой через Интернет, что приводит к стереотипности мышления и снижению учебной мотивации. С таким отношением интернет-ресурсы становятся не базой для развития личности, а просто универсальной шпаргалкой на все случаи жизни. Между тем развивающиеся информационные технологии предлагают массу возможностей для совместной работы студентов и преподавателей.</w:t>
      </w:r>
    </w:p>
    <w:p w:rsidR="00E02FEC" w:rsidRPr="0004330B" w:rsidRDefault="00E02FEC" w:rsidP="000433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Заслуживает внимание, что у авторов данного проекта была четкая и слаженная командная работа. Так же следует отметить, что сайт, разработанный для веб – квеста очень удобен в использовании и на выходе дает возможность предоставить готовый проект.</w:t>
      </w:r>
    </w:p>
    <w:p w:rsidR="00E02FEC" w:rsidRPr="0004330B" w:rsidRDefault="00E02FEC" w:rsidP="0004330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Однако наличие четко структурированной информации и конкретизация целей искусственно загоняет в рамки и не дает пространства для какого -либо творчества у человека, пользующимся сайтом. Это не позволяет акциям, которые создают участники быть ими же полностью осмысленными, что делает их формальными. В группах разработчиков акций не присутствует «мозговой штурм», они лишь используют предоставленный им ресурс в рамках обозначенной для них цели. Исходя из вышесказанного, в процессе пользования сайтом у волонтеров не протекает процесс обучения. Таким образом, не совсем понятно, какого рода педагогическая деятельность подразумевается в данном проекте. Тем не менее данный проект позволяет предоставить готовый продукт в виде любого рода акции, экономит время при подготовке и дает возможность работать удаленно.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«Полярная звезда»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 xml:space="preserve">«Разработка и применение биологических задач на основе видеофрагментов из научной фантастики» 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Данный проект нельзя оставить без должного внимания, он весьма актуален. На сегодняшний день в современном школьном образовании, независимо от его профиля, отмечается всеобщая тенденция модернизации. Команда «Полярная звезда» делает акцент на знании биологии в школьном образовании. Ими была выведена гипотеза исследования: повышение уровня усвоения учебного материала возможно, если разработать и использовать биологические задачи на основе видеофрагментов из научной фантастики. </w:t>
      </w:r>
    </w:p>
    <w:p w:rsidR="00E02FEC" w:rsidRPr="0004330B" w:rsidRDefault="00E02FEC" w:rsidP="0004330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В ходе представления проекта нами были отмечены положительные стороны: четкое объяснение правил и хода действий участников исследования,  интересное формирование команд (деление по определенным биологическим системам), к каждой биологической задаче был подобран видеофрагмент, соответствующий ее содержанию. Помимо видеофрагмента командой был получен раздаточный материал, на который участники могли опираться для решения предлагаемой задачи. Работа команды была слаженной и организованной. </w:t>
      </w:r>
      <w:r w:rsidRPr="0004330B">
        <w:rPr>
          <w:rFonts w:ascii="Times New Roman" w:hAnsi="Times New Roman" w:cs="Times New Roman"/>
          <w:sz w:val="28"/>
          <w:szCs w:val="28"/>
        </w:rPr>
        <w:br/>
        <w:t xml:space="preserve">       Но нами также были отмечены некоторые минусы. Не понятно, к какой номинации все же стоит относить данный проект - педагогическое действие или педагогическое исследование. Если следовать содержанию гипотезы - это исследование, но при анализе формы представления проекта, напрашивается вывод о том, что это педагогическое действие.  Не прозвучало четких выводов по проделанной работе. 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br w:type="page"/>
      </w: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Рецензия на проект команды «Или мы»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 xml:space="preserve">«Сократ или Я» </w:t>
      </w:r>
    </w:p>
    <w:p w:rsidR="00E02FEC" w:rsidRPr="0004330B" w:rsidRDefault="00E02FEC" w:rsidP="000433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hd w:val="clear" w:color="auto" w:fill="FFFFFF"/>
        <w:tabs>
          <w:tab w:val="left" w:pos="5865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Представленный проект, несомненно, является актуальным, так как в настоящее время умения студента грамотно «выстроить» свою речь  и обосновать текущую позицию своей деятельности, а также принять позицию другого человека и понять смысл, который он в ней передает, т.е. верно подобрать необходимые и наиболее эффективные аргументы и контраргументы при взаимодействии очень важно для продуктивной деятельности.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В команде было равномерное распределение ролей: капитан команды и 2 участника, капитан проводил основное действие, в то время как оставшиеся члены команды обрабатывали методики.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Целью работы данной команды было заявлено исследование уровня развития диалектического мышления у студентов ВУЗ-ов.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Однако во время практической реализации проекта, в условиях олимпиады, цель была изменена. И поэтому в ходе практической работы, к сожалению, поставленная ранее цель не была реализована в полной мере. Диагностический материал по возрастным критериям не соответствовал возрасту участников проекта. Кроме того, организаторы проекта не раскрыли содержание понятий «диалектическое мышление», а также не были раскрыты средства воздействия, что вызвало у участников недопонимание и, возможно,  сказалось на продуктивности работы.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Не ясными и оказались критерии, по которым определялась сформированность диалектического мышления у участников олимпиады, результаты диагностики не были оглашены.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В целом команда ярко и увлекательно провела практическую часть своего проекта, вовлекла всех участников олимпиады в дискуссионную деятельность, создала довольно большой резонанс среди участников и вызвала живой интерес к проблеме.  Защита проекта проводилась всеми участниками команды, ответы на вопросы команд и членов жюри подавались в достаточно вежливой, тактичной и корректной форме. При ответе на вопросы участники команды поддерживали и дополняли друг друга.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 xml:space="preserve">Отдельно стоит отметить решительность капитана команды во время защиты своего проекта, а именно четкость, уверенность ответов на заданные вопросы. </w:t>
      </w: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sz w:val="28"/>
          <w:szCs w:val="28"/>
        </w:rPr>
        <w:t>05.02.2016.</w:t>
      </w: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0B">
        <w:rPr>
          <w:rFonts w:ascii="Times New Roman" w:hAnsi="Times New Roman" w:cs="Times New Roman"/>
          <w:b/>
          <w:bCs/>
          <w:sz w:val="28"/>
          <w:szCs w:val="28"/>
        </w:rPr>
        <w:t>Рецензенты: команда «Дважды Два»: Парамонова А.О., Братчиков Д.В., Логинов А.Н., Рагозина Е.С., Ерохин В.В.</w:t>
      </w:r>
      <w:r w:rsidRPr="0004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FEC" w:rsidRPr="0004330B" w:rsidRDefault="00E02FEC" w:rsidP="000433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2FEC" w:rsidRPr="0004330B" w:rsidSect="000C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1EF"/>
    <w:rsid w:val="0004330B"/>
    <w:rsid w:val="000C7E6C"/>
    <w:rsid w:val="001E66BC"/>
    <w:rsid w:val="0021161B"/>
    <w:rsid w:val="002A0724"/>
    <w:rsid w:val="002C7DD3"/>
    <w:rsid w:val="00311748"/>
    <w:rsid w:val="003228E2"/>
    <w:rsid w:val="0036675C"/>
    <w:rsid w:val="00474201"/>
    <w:rsid w:val="00517239"/>
    <w:rsid w:val="00566CD4"/>
    <w:rsid w:val="006C3696"/>
    <w:rsid w:val="00A90C45"/>
    <w:rsid w:val="00B56EA4"/>
    <w:rsid w:val="00D331EF"/>
    <w:rsid w:val="00E0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0C45"/>
    <w:pPr>
      <w:ind w:left="720"/>
    </w:pPr>
  </w:style>
  <w:style w:type="paragraph" w:styleId="NoSpacing">
    <w:name w:val="No Spacing"/>
    <w:uiPriority w:val="99"/>
    <w:qFormat/>
    <w:rsid w:val="00A90C4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2505</Words>
  <Characters>14279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Рецензия на проект команды «Северное Сияние»</dc:title>
  <dc:subject/>
  <dc:creator>Елена Рагозина</dc:creator>
  <cp:keywords/>
  <dc:description/>
  <cp:lastModifiedBy>Professor</cp:lastModifiedBy>
  <cp:revision>5</cp:revision>
  <dcterms:created xsi:type="dcterms:W3CDTF">2016-02-12T12:21:00Z</dcterms:created>
  <dcterms:modified xsi:type="dcterms:W3CDTF">2016-02-12T12:26:00Z</dcterms:modified>
</cp:coreProperties>
</file>