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81" w:rsidRDefault="00565058">
      <w:r>
        <w:t>Коллектив и его роль.</w:t>
      </w:r>
    </w:p>
    <w:p w:rsidR="00565058" w:rsidRDefault="00565058">
      <w:r>
        <w:t>Будет происходить педагогическое действие над коллективами.</w:t>
      </w:r>
    </w:p>
    <w:p w:rsidR="00565058" w:rsidRDefault="00565058" w:rsidP="00565058">
      <w:pPr>
        <w:pStyle w:val="a3"/>
        <w:shd w:val="clear" w:color="auto" w:fill="FFFFFF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основе анализа своего опыта А. С. Макаренко определил, что коллектив - это такая группа детей, которую объединяют общие, имеющие общественно ценный</w:t>
      </w:r>
      <w:r>
        <w:rPr>
          <w:rStyle w:val="apple-converted-space"/>
          <w:rFonts w:ascii="Tahoma" w:hAnsi="Tahoma" w:cs="Tahoma"/>
          <w:color w:val="000000"/>
          <w:sz w:val="22"/>
          <w:szCs w:val="22"/>
        </w:rPr>
        <w:t> </w:t>
      </w:r>
      <w:hyperlink r:id="rId5" w:tooltip="посмотреть определение понятия `Смысл` в педагогическом словаре" w:history="1">
        <w:r>
          <w:rPr>
            <w:rStyle w:val="a4"/>
            <w:rFonts w:ascii="Tahoma" w:hAnsi="Tahoma" w:cs="Tahoma"/>
            <w:color w:val="000000"/>
            <w:sz w:val="22"/>
            <w:szCs w:val="22"/>
          </w:rPr>
          <w:t>смысл</w:t>
        </w:r>
      </w:hyperlink>
      <w:r>
        <w:rPr>
          <w:rStyle w:val="apple-converted-space"/>
          <w:rFonts w:ascii="Tahoma" w:hAnsi="Tahoma" w:cs="Tahoma"/>
          <w:color w:val="000000"/>
          <w:sz w:val="22"/>
          <w:szCs w:val="22"/>
        </w:rPr>
        <w:t> </w:t>
      </w:r>
      <w:r>
        <w:rPr>
          <w:rFonts w:ascii="Tahoma" w:hAnsi="Tahoma" w:cs="Tahoma"/>
          <w:color w:val="000000"/>
          <w:sz w:val="22"/>
          <w:szCs w:val="22"/>
        </w:rPr>
        <w:t>цели и совместная деятельность, организуемая для их достижения.</w:t>
      </w:r>
    </w:p>
    <w:p w:rsidR="00565058" w:rsidRDefault="00565058" w:rsidP="00565058">
      <w:pPr>
        <w:pStyle w:val="a3"/>
        <w:shd w:val="clear" w:color="auto" w:fill="FFFFFF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Объединенные единством цели и деятельности члены коллектива вступают в определенные отношения ответственной зависимости, руководства и подчинения при безусловном равенстве всех членов и их одинаковой ответственности перед коллективом. Каждый коллектив имеет свои органы управления и является частью более общего коллектива, с которым связан единством цели и организации. Из этого видны основные характерные признаки коллектива: наличие общественно значимых целей, их последовательное</w:t>
      </w:r>
      <w:hyperlink r:id="rId6" w:tooltip="посмотреть определение понятия `Развитие` в педагогическом словаре" w:history="1">
        <w:r>
          <w:rPr>
            <w:rStyle w:val="a4"/>
            <w:rFonts w:ascii="Tahoma" w:hAnsi="Tahoma" w:cs="Tahoma"/>
            <w:color w:val="000000"/>
            <w:sz w:val="22"/>
            <w:szCs w:val="22"/>
          </w:rPr>
          <w:t>развитие</w:t>
        </w:r>
      </w:hyperlink>
      <w:r>
        <w:rPr>
          <w:rStyle w:val="apple-converted-space"/>
          <w:rFonts w:ascii="Tahoma" w:hAnsi="Tahoma" w:cs="Tahoma"/>
          <w:color w:val="000000"/>
          <w:sz w:val="22"/>
          <w:szCs w:val="22"/>
        </w:rPr>
        <w:t> </w:t>
      </w:r>
      <w:r>
        <w:rPr>
          <w:rFonts w:ascii="Tahoma" w:hAnsi="Tahoma" w:cs="Tahoma"/>
          <w:color w:val="000000"/>
          <w:sz w:val="22"/>
          <w:szCs w:val="22"/>
        </w:rPr>
        <w:t>как условие и механизм постоянного движения вперед; систематическое включение воспитанников в разнообразную социальную деятельность; соответствующая организация совместной деятельности (систематическое создание отношений ответственной зависимости между воспитанниками, обеспечение действенной работы органов коллектива); систематическая практическая связь детского коллектива с обществом. Не менее значимы такие признаки коллектива, как наличие положительных традиций и увлекательных перспектив; атмосфера взаимопомощи, доверия и требовательности; развитые критика и самокритика, сознательная дисциплина, которая, по А.С.Макаренко, укрепляет коллектив, и др.</w:t>
      </w:r>
    </w:p>
    <w:p w:rsidR="00565058" w:rsidRDefault="00565058" w:rsidP="00565058">
      <w:pPr>
        <w:pStyle w:val="a3"/>
        <w:shd w:val="clear" w:color="auto" w:fill="FFFFFF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Важно иметь в виду, что признаки, характерные для развитого коллектива, возникают не сразу и не автоматически. Только высокоразвитый коллектив успешно выполняет свои социальные функции, а именно: является естественной формой социальной жизнедеятельности членов общества и в то же время главным воспитателем личности. Выделяют три воспитательные функции коллектива: организационную - детский коллектив становится субъектом управления своей общественно-полезной деятельностью; воспитательную - детский коллектив становится носителем и пропагандистом определенных идейно-нравственных убеждений; стимулирования - коллектив способствует формированию нравственно-ценных стимулов всех общественно-полезных дел, регулирует поведение своих членов, их взаимоотношения.</w:t>
      </w:r>
    </w:p>
    <w:p w:rsidR="00565058" w:rsidRDefault="00565058">
      <w:bookmarkStart w:id="0" w:name="_GoBack"/>
      <w:bookmarkEnd w:id="0"/>
    </w:p>
    <w:sectPr w:rsidR="00565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D94"/>
    <w:rsid w:val="00075DD7"/>
    <w:rsid w:val="00205799"/>
    <w:rsid w:val="003B0D81"/>
    <w:rsid w:val="003B231C"/>
    <w:rsid w:val="003B3D94"/>
    <w:rsid w:val="00565058"/>
    <w:rsid w:val="00634312"/>
    <w:rsid w:val="006C527F"/>
    <w:rsid w:val="00703500"/>
    <w:rsid w:val="007133C9"/>
    <w:rsid w:val="00863F98"/>
    <w:rsid w:val="00C447D8"/>
    <w:rsid w:val="00DE7767"/>
    <w:rsid w:val="00F2462D"/>
    <w:rsid w:val="00FD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5058"/>
  </w:style>
  <w:style w:type="character" w:styleId="a4">
    <w:name w:val="Hyperlink"/>
    <w:basedOn w:val="a0"/>
    <w:uiPriority w:val="99"/>
    <w:semiHidden/>
    <w:unhideWhenUsed/>
    <w:rsid w:val="00565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5058"/>
  </w:style>
  <w:style w:type="character" w:styleId="a4">
    <w:name w:val="Hyperlink"/>
    <w:basedOn w:val="a0"/>
    <w:uiPriority w:val="99"/>
    <w:semiHidden/>
    <w:unhideWhenUsed/>
    <w:rsid w:val="00565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edpro.ru/termins/178.htm" TargetMode="External"/><Relationship Id="rId5" Type="http://schemas.openxmlformats.org/officeDocument/2006/relationships/hyperlink" Target="http://www.pedpro.ru/termins/20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2094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2015-11-10T16:52:00Z</dcterms:created>
  <dcterms:modified xsi:type="dcterms:W3CDTF">2015-11-10T16:56:00Z</dcterms:modified>
</cp:coreProperties>
</file>