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8" w:rsidRPr="00037010" w:rsidRDefault="00C725E8" w:rsidP="00D253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10">
        <w:rPr>
          <w:rFonts w:ascii="Times New Roman" w:hAnsi="Times New Roman" w:cs="Times New Roman"/>
          <w:b/>
          <w:sz w:val="24"/>
          <w:szCs w:val="24"/>
        </w:rPr>
        <w:t>Исследование формы и характера поверхности песчаных зерен и их влияние на свойства песков</w:t>
      </w:r>
    </w:p>
    <w:p w:rsidR="00C725E8" w:rsidRPr="00037010" w:rsidRDefault="00C725E8" w:rsidP="00D253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37010">
        <w:rPr>
          <w:rFonts w:ascii="Times New Roman" w:hAnsi="Times New Roman" w:cs="Times New Roman"/>
          <w:sz w:val="24"/>
          <w:szCs w:val="24"/>
        </w:rPr>
        <w:t xml:space="preserve">Студентка 3 курса Дургалян М. Г. </w:t>
      </w:r>
    </w:p>
    <w:p w:rsidR="00C725E8" w:rsidRPr="00037010" w:rsidRDefault="00C725E8" w:rsidP="00D253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37010">
        <w:rPr>
          <w:rFonts w:ascii="Times New Roman" w:hAnsi="Times New Roman" w:cs="Times New Roman"/>
          <w:sz w:val="24"/>
          <w:szCs w:val="24"/>
        </w:rPr>
        <w:t>Научный руководитель: профессор Соколов В.Н.</w:t>
      </w:r>
    </w:p>
    <w:p w:rsidR="00C725E8" w:rsidRPr="00037010" w:rsidRDefault="00C725E8" w:rsidP="00D253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37010">
        <w:rPr>
          <w:rFonts w:ascii="Times New Roman" w:hAnsi="Times New Roman" w:cs="Times New Roman"/>
          <w:sz w:val="24"/>
          <w:szCs w:val="24"/>
        </w:rPr>
        <w:t>Геологический факультет</w:t>
      </w:r>
    </w:p>
    <w:p w:rsidR="00C725E8" w:rsidRDefault="00C725E8" w:rsidP="00D25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010">
        <w:rPr>
          <w:rFonts w:ascii="Times New Roman" w:hAnsi="Times New Roman" w:cs="Times New Roman"/>
          <w:sz w:val="24"/>
          <w:szCs w:val="24"/>
        </w:rPr>
        <w:t>Кафедра инж</w:t>
      </w:r>
      <w:r>
        <w:rPr>
          <w:rFonts w:ascii="Times New Roman" w:hAnsi="Times New Roman" w:cs="Times New Roman"/>
          <w:sz w:val="24"/>
          <w:szCs w:val="24"/>
        </w:rPr>
        <w:t>енерной и экологической геологии</w:t>
      </w:r>
    </w:p>
    <w:p w:rsidR="00C725E8" w:rsidRDefault="00C725E8" w:rsidP="00D25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5E8" w:rsidRDefault="00C725E8" w:rsidP="00D253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02E1">
        <w:rPr>
          <w:rFonts w:ascii="Times New Roman" w:hAnsi="Times New Roman" w:cs="Times New Roman"/>
          <w:sz w:val="24"/>
          <w:szCs w:val="24"/>
        </w:rPr>
        <w:t xml:space="preserve">есчаные грунты – один из самых распространённых типов </w:t>
      </w:r>
      <w:r>
        <w:rPr>
          <w:rFonts w:ascii="Times New Roman" w:hAnsi="Times New Roman" w:cs="Times New Roman"/>
          <w:sz w:val="24"/>
          <w:szCs w:val="24"/>
        </w:rPr>
        <w:t xml:space="preserve">дисперсных </w:t>
      </w:r>
      <w:r w:rsidR="00130B59">
        <w:rPr>
          <w:rFonts w:ascii="Times New Roman" w:hAnsi="Times New Roman" w:cs="Times New Roman"/>
          <w:sz w:val="24"/>
          <w:szCs w:val="24"/>
        </w:rPr>
        <w:t xml:space="preserve">грунтов. </w:t>
      </w:r>
      <w:bookmarkStart w:id="0" w:name="_GoBack"/>
      <w:bookmarkEnd w:id="0"/>
      <w:r w:rsidRPr="007402E1">
        <w:rPr>
          <w:rFonts w:ascii="Times New Roman" w:hAnsi="Times New Roman" w:cs="Times New Roman"/>
          <w:sz w:val="24"/>
          <w:szCs w:val="24"/>
        </w:rPr>
        <w:t xml:space="preserve">Существуют различные способы установления тех или иных свойств песков. Одним из них является анализ РЭМ-изображений песчаных зерен. </w:t>
      </w:r>
    </w:p>
    <w:p w:rsidR="00C725E8" w:rsidRDefault="00130B59" w:rsidP="00D253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="00C725E8">
        <w:rPr>
          <w:rFonts w:ascii="Times New Roman" w:hAnsi="Times New Roman" w:cs="Times New Roman"/>
          <w:sz w:val="24"/>
          <w:szCs w:val="24"/>
        </w:rPr>
        <w:t xml:space="preserve">- определение количественных показателей, описывающих морфологические особенности структурных элементов грунтов, их корреляция с показателями прочностных свойств песков и прогноз поведения песчаных грунтов. </w:t>
      </w:r>
    </w:p>
    <w:p w:rsidR="00C725E8" w:rsidRDefault="00C725E8" w:rsidP="00D253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основании детального исследования состава и строения четырех образцов песчаных грунтов современного возраста и различного генезиса (представляющих балочный аллювий, морские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пляжевые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отложения и техногенные накопления отвалов горнодобывающего комбината) выявлена и затем выделена преобладающая фракция размером 0,25-0,5 мм. Для изучения м</w:t>
      </w:r>
      <w:r>
        <w:rPr>
          <w:rFonts w:ascii="Times New Roman" w:eastAsiaTheme="minorEastAsia" w:hAnsi="Times New Roman" w:cs="Times New Roman"/>
          <w:sz w:val="24"/>
          <w:szCs w:val="24"/>
        </w:rPr>
        <w:t>орфологических особенностей было отобрано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более 80 песчаных зерен, форма и характер поверхности которых исследовались с помощью растрового электронного микроскопа с использованием режимов съемки в отраженных и вторичных электронах. По РЭМ-изображениям качественно описаны форма и характер поверхности песчаных зерен, а также с помощью программы «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STIMAN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определены количественные показатели, описывающие их морфологические особенности. Для выделенной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среднепесчаной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фракции проведены серии опытов по изучению плотностных свойств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уплотняемости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а также сопротивления сдвигу.</w:t>
      </w:r>
    </w:p>
    <w:p w:rsidR="00C725E8" w:rsidRPr="0055634D" w:rsidRDefault="00C725E8" w:rsidP="00D253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Установлены связи морфологических особенностей песчаных зерен с физическими и физико-механическими свойствами песчаных грунтов. Получено, что чем выше количественные морфологические показатели, тем больше значения плотности песков как в рыхлом, так и в плотном сложениях, ниже угол естественного откоса, угол внутреннего трения, коэффициенты пористости, величина сцепления и степень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уплотняемости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725E8" w:rsidRDefault="00C725E8" w:rsidP="00D253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Полученные экспериментальные данные являются конкретным фактическим материалом, который подтверждает теоретические представления о влиянии морфологических особенностей на свойства песчаных грунтов. </w:t>
      </w:r>
    </w:p>
    <w:p w:rsidR="00C725E8" w:rsidRDefault="00C725E8" w:rsidP="00D2533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для понимания поведения песков и при необходимости прогноза их свойств, можно прибегать к электронной микроскопии. </w:t>
      </w:r>
    </w:p>
    <w:p w:rsidR="00C725E8" w:rsidRDefault="00C725E8" w:rsidP="00D2533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7E6" w:rsidRDefault="002367E6"/>
    <w:sectPr w:rsidR="002367E6" w:rsidSect="00C8759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8"/>
    <w:rsid w:val="00130B59"/>
    <w:rsid w:val="002367E6"/>
    <w:rsid w:val="00621661"/>
    <w:rsid w:val="00C725E8"/>
    <w:rsid w:val="00C87590"/>
    <w:rsid w:val="00D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</dc:creator>
  <cp:lastModifiedBy>Sarkis</cp:lastModifiedBy>
  <cp:revision>5</cp:revision>
  <dcterms:created xsi:type="dcterms:W3CDTF">2015-04-14T18:55:00Z</dcterms:created>
  <dcterms:modified xsi:type="dcterms:W3CDTF">2015-04-14T19:05:00Z</dcterms:modified>
</cp:coreProperties>
</file>