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B5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Уважаемые участники!</w:t>
      </w:r>
    </w:p>
    <w:p w14:paraId="0F90D3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Округление стоит производить только при получении финального ответа.</w:t>
      </w:r>
    </w:p>
    <w:p w14:paraId="55AD3F8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</w:p>
    <w:p w14:paraId="71C23685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№1 (5 баллов)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Рабочая зона манипулятора имеет форму прямоугольника с прямоугольным отверстием (См. Чертёж рабочей зоны). Размеры рабочей зоны на чертеже даны в миллиметрах. Определите площадь рабочей зоны манипулятора в квадратных сантиметрах.</w:t>
      </w:r>
    </w:p>
    <w:p w14:paraId="43F1EB3E">
      <w:pPr>
        <w:jc w:val="center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drawing>
          <wp:inline distT="0" distB="0" distL="114300" distR="114300">
            <wp:extent cx="4337685" cy="2447290"/>
            <wp:effectExtent l="0" t="0" r="5715" b="635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FD5C2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Чертёж рабочей зоны</w:t>
      </w:r>
    </w:p>
    <w:p w14:paraId="660CFB06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05E13C90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Ответ: 226</w:t>
      </w:r>
    </w:p>
    <w:p w14:paraId="67E96214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7F058A90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10574242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60 мм = 6 см</w:t>
      </w:r>
    </w:p>
    <w:p w14:paraId="40BCA733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100 мм = 10 см</w:t>
      </w:r>
    </w:p>
    <w:p w14:paraId="6FD38C0B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110 мм = 11 см</w:t>
      </w:r>
    </w:p>
    <w:p w14:paraId="7AAE7788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260 мм = 26 см</w:t>
      </w:r>
    </w:p>
    <w:p w14:paraId="216D3308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Определим площадь внешнего прямоугольника рабочей зоны:</w:t>
      </w:r>
    </w:p>
    <w:p w14:paraId="3F7F5C28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26*11=286 см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superscript"/>
          <w:lang w:val="ru-RU"/>
        </w:rPr>
        <w:t>2</w:t>
      </w:r>
    </w:p>
    <w:p w14:paraId="651A1FA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t>Определим площадь внутреннего прямоугольника рабочей зоны:</w:t>
      </w:r>
    </w:p>
    <w:p w14:paraId="62822C1A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t>10*6=60 см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superscript"/>
          <w:lang w:val="ru-RU"/>
        </w:rPr>
        <w:t>2</w:t>
      </w:r>
    </w:p>
    <w:p w14:paraId="3F88687C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t>Площадь рабочей зоны манипулятора равна:</w:t>
      </w:r>
    </w:p>
    <w:p w14:paraId="0CCD621A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t>286-60=226 см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superscript"/>
          <w:lang w:val="ru-RU"/>
        </w:rPr>
        <w:t>2</w:t>
      </w:r>
    </w:p>
    <w:p w14:paraId="3D0DB6BF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br w:type="page"/>
      </w:r>
    </w:p>
    <w:p w14:paraId="567C9271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A0A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0114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5C6BF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6AE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75C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C28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9E3A2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baseline"/>
                <w:lang w:val="ru-RU"/>
              </w:rPr>
              <w:t>226  см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4F5A6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14:paraId="567E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60DB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6D64FFA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8F809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14:paraId="01DB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77B7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0DF7EA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площадь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большого и/или маленького прямоугольника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72200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14:paraId="36DE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3CE2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9259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baseline"/>
                <w:lang w:val="ru-RU"/>
              </w:rPr>
              <w:t>226 см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A999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14:paraId="703E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7EE9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38022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61DFC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14:paraId="7F28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6EDB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3CF3D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3588B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340F53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799DD80E">
      <w:pPr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br w:type="page"/>
      </w:r>
    </w:p>
    <w:p w14:paraId="46AC8F95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№2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(5 баллов) 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Р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обот оснащён двумя отдельно управляемыми колёсами радиуса 6 см. Левым колесом управляет мотор А, правым колесом управляет мотор В. Колёса напрямую подсоединены к моторам.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Колея равна 36 см.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Моторы на роботе установлены так, что если обе оси повернутся на 10°, то робот проедет вперёд прямо.</w:t>
      </w:r>
    </w:p>
    <w:p w14:paraId="51A69F81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Ось мотора В зафиксирована. Ось мотора А повернулась на 300°. Определите угол, на который повернулся робот. Ответ дайте в градусах.</w:t>
      </w:r>
    </w:p>
    <w:p w14:paraId="146AACF3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drawing>
          <wp:inline distT="0" distB="0" distL="114300" distR="114300">
            <wp:extent cx="1470025" cy="1431290"/>
            <wp:effectExtent l="0" t="0" r="8255" b="1270"/>
            <wp:docPr id="6" name="Изображение 6" descr="иллюстрация_роб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иллюстрация_робота"/>
                    <pic:cNvPicPr>
                      <a:picLocks noChangeAspect="1"/>
                    </pic:cNvPicPr>
                  </pic:nvPicPr>
                  <pic:blipFill>
                    <a:blip r:embed="rId7"/>
                    <a:srcRect t="38078"/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143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339F9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421902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Ответ: 50°</w:t>
      </w:r>
    </w:p>
    <w:p w14:paraId="0EB5391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E2BDC3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Решение</w:t>
      </w:r>
    </w:p>
    <w:p w14:paraId="5C63244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Робот совершил поворот вокруг колеса В. Определим угол, на который повернулся робот:</w:t>
      </w:r>
    </w:p>
    <w:p w14:paraId="17D1C6D2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300°*6:36=50°</w:t>
      </w:r>
    </w:p>
    <w:p w14:paraId="0CE7070C">
      <w:pPr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476417F5">
      <w:pPr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1C95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1" w:type="dxa"/>
          </w:tcPr>
          <w:p w14:paraId="5AFE16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15FFC6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F17F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0AD9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2E8D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4EA0D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50°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21B3B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14:paraId="6F40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2258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3DFA2BB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2D02C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14:paraId="523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05A5202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5062F2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50°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3ADDC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14:paraId="70CE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BBD66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4969B5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618D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14:paraId="4E81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D450F7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062EB9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46442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0C2E4D0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7CEBF075">
      <w:pPr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1B618DFD">
      <w:pPr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br w:type="page"/>
      </w:r>
    </w:p>
    <w:p w14:paraId="0D8689EF">
      <w:pPr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№3</w:t>
      </w:r>
      <w:r>
        <w:rPr>
          <w:rFonts w:hint="default" w:ascii="Times New Roman" w:hAnsi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</w:t>
      </w:r>
      <w:r>
        <w:rPr>
          <w:rFonts w:hint="default" w:ascii="Times New Roman" w:hAnsi="Times New Roman" w:cs="Times New Roman"/>
          <w:sz w:val="28"/>
          <w:szCs w:val="28"/>
        </w:rPr>
        <w:t xml:space="preserve">Первые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hint="default" w:ascii="Times New Roman" w:hAnsi="Times New Roman" w:cs="Times New Roman"/>
          <w:sz w:val="28"/>
          <w:szCs w:val="28"/>
        </w:rPr>
        <w:t xml:space="preserve"> секунд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ы</w:t>
      </w:r>
      <w:r>
        <w:rPr>
          <w:rFonts w:hint="default" w:ascii="Times New Roman" w:hAnsi="Times New Roman" w:cs="Times New Roman"/>
          <w:sz w:val="28"/>
          <w:szCs w:val="28"/>
        </w:rPr>
        <w:t xml:space="preserve"> робот ехал со скоростью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 xml:space="preserve"> см/с, следующие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12</w:t>
      </w:r>
      <w:r>
        <w:rPr>
          <w:rFonts w:hint="default" w:ascii="Times New Roman" w:hAnsi="Times New Roman" w:cs="Times New Roman"/>
          <w:sz w:val="28"/>
          <w:szCs w:val="28"/>
        </w:rPr>
        <w:t xml:space="preserve"> секунд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— со скоростью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на 2 см/с больше, чем он ехал до этого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. Определите, чему равна средняя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путевая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скорость робота на всём пути. Ответ дайте в сантиметрах в секунду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с точностью до десятых.</w:t>
      </w:r>
    </w:p>
    <w:p w14:paraId="7016B3D0">
      <w:pPr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4031DB2C">
      <w:pPr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Справка</w:t>
      </w:r>
    </w:p>
    <w:p w14:paraId="096B4354">
      <w:pPr>
        <w:jc w:val="both"/>
        <w:rPr>
          <w:rFonts w:hint="default"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Средняя путевая скорость - это отношение величины пройденного пути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/>
        </w:rPr>
        <w:t>S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ко времени его прохождения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m:oMath>
        <m:r>
          <m:rPr>
            <m:nor/>
            <m:sty m:val="p"/>
          </m:rPr>
          <w:rPr>
            <w:rFonts w:hint="default" w:ascii="Cambria Math" w:hAnsi="Cambria Math" w:cs="Times New Roman"/>
            <w:b w:val="0"/>
            <w:i w:val="0"/>
            <w:iCs/>
            <w:sz w:val="28"/>
            <w:szCs w:val="28"/>
            <w:lang w:val="ru-RU"/>
          </w:rPr>
          <m:t>∆</m:t>
        </m:r>
        <m:r>
          <m:rPr>
            <m:nor/>
          </m:rPr>
          <w:rPr>
            <w:rFonts w:hint="default" w:ascii="Cambria Math" w:hAnsi="Cambria Math" w:cs="Times New Roman"/>
            <w:i/>
            <w:iCs/>
            <w:sz w:val="28"/>
            <w:szCs w:val="28"/>
            <w:lang w:val="en-US"/>
          </w:rPr>
          <m:t>t</m:t>
        </m:r>
      </m:oMath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, то есть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/>
        </w:rPr>
        <w:t>V=S:</w:t>
      </w:r>
      <m:oMath>
        <m:r>
          <m:rPr>
            <m:nor/>
            <m:sty m:val="p"/>
          </m:rPr>
          <w:rPr>
            <w:rFonts w:hint="default" w:ascii="Cambria Math" w:hAnsi="Cambria Math" w:cs="Times New Roman"/>
            <w:b w:val="0"/>
            <w:i w:val="0"/>
            <w:iCs/>
            <w:sz w:val="28"/>
            <w:szCs w:val="28"/>
            <w:lang w:val="ru-RU"/>
          </w:rPr>
          <m:t>∆</m:t>
        </m:r>
        <m:r>
          <m:rPr>
            <m:nor/>
          </m:rPr>
          <w:rPr>
            <w:rFonts w:hint="default" w:ascii="Cambria Math" w:hAnsi="Cambria Math" w:cs="Times New Roman"/>
            <w:i/>
            <w:iCs/>
            <w:sz w:val="28"/>
            <w:szCs w:val="28"/>
            <w:lang w:val="en-US"/>
          </w:rPr>
          <m:t>t</m:t>
        </m:r>
      </m:oMath>
      <w:r>
        <w:rPr>
          <w:rFonts w:hint="default"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14:paraId="233CDC25">
      <w:pPr>
        <w:jc w:val="both"/>
        <w:rPr>
          <w:rFonts w:hint="default" w:ascii="Times New Roman" w:hAnsi="Times New Roman" w:cs="Times New Roman"/>
          <w:i/>
          <w:iCs/>
          <w:sz w:val="28"/>
          <w:szCs w:val="28"/>
          <w:lang w:val="en-US"/>
        </w:rPr>
      </w:pPr>
    </w:p>
    <w:p w14:paraId="4F2C100E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Ответ: 7,5 см/с</w:t>
      </w:r>
    </w:p>
    <w:p w14:paraId="568726C7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7EB37AC0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Решение</w:t>
      </w:r>
    </w:p>
    <w:p w14:paraId="346BB4CF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Путь за первые 4 секунды:</w:t>
      </w:r>
    </w:p>
    <w:p w14:paraId="59907451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6*4=24 см</w:t>
      </w:r>
    </w:p>
    <w:p w14:paraId="2CB21F95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Скорость робота за последние 12 секунд:</w:t>
      </w:r>
    </w:p>
    <w:p w14:paraId="68EE9247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6+2=8 см/с</w:t>
      </w:r>
    </w:p>
    <w:p w14:paraId="52046228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Путь за последние 12 секунд:</w:t>
      </w:r>
    </w:p>
    <w:p w14:paraId="22EE9F28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12*8=96 см</w:t>
      </w:r>
    </w:p>
    <w:p w14:paraId="21B0A78E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Путь за всё время:</w:t>
      </w:r>
    </w:p>
    <w:p w14:paraId="583EF8A7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24+96=120 см</w:t>
      </w:r>
    </w:p>
    <w:p w14:paraId="33DE6F47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Всё время движения</w:t>
      </w:r>
    </w:p>
    <w:p w14:paraId="1F08A922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4+12=16 с</w:t>
      </w:r>
    </w:p>
    <w:p w14:paraId="191CF021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Средняя путевая скорость равна:</w:t>
      </w:r>
    </w:p>
    <w:p w14:paraId="76021D7B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120:16=7,5 см/с</w:t>
      </w:r>
    </w:p>
    <w:p w14:paraId="7DC383BD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13392019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334F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7BD7D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2FFAE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67DF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30A8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033D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41650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7,5 см/с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0A7A525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6B37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9246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2F0B1A3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00BD5E2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27D8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A2B9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0AD76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весь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путь (120 см)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418FD7F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2CCFB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5FA9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3EFCB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7,5 см/с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7BA5CE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54A6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2C1DE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15D18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22A985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5DE9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B9C0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7C8D5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43D05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5A8AE9C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380F5542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342E26D2">
      <w:pPr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br w:type="page"/>
      </w:r>
    </w:p>
    <w:p w14:paraId="68FE2AC1">
      <w:pPr>
        <w:pStyle w:val="7"/>
        <w:ind w:left="-11"/>
        <w:rPr>
          <w:lang w:val="ru-RU" w:bidi="hi-IN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№4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Робот движется по ровной горизонтальной поверхности и наносит на неё изображение при помощи кисти, закреплённой посередине между колёс. Изображение представляет собой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правильный 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выпуклый 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десятиугольник. </w:t>
      </w:r>
      <w:r>
        <w:rPr>
          <w:lang w:val="ru-RU" w:bidi="hi-IN"/>
        </w:rPr>
        <w:t>Определите минимальный суммарный угол поворота робота при проезде по всей траектории. Ответ дайте в</w:t>
      </w:r>
      <w:r>
        <w:rPr>
          <w:rFonts w:hint="default"/>
          <w:lang w:val="ru-RU" w:bidi="hi-IN"/>
        </w:rPr>
        <w:t xml:space="preserve"> </w:t>
      </w:r>
      <w:r>
        <w:rPr>
          <w:lang w:val="ru-RU" w:bidi="hi-IN"/>
        </w:rPr>
        <w:t>градусах. Все повороты робот должен совершать на месте. Робот не может ехать назад.</w:t>
      </w:r>
    </w:p>
    <w:p w14:paraId="4C1744C7">
      <w:pPr>
        <w:pStyle w:val="7"/>
        <w:rPr>
          <w:i/>
          <w:lang w:val="ru-RU" w:bidi="hi-IN"/>
        </w:rPr>
      </w:pPr>
      <w:r>
        <w:rPr>
          <w:i/>
          <w:lang w:val="ru-RU" w:bidi="hi-IN"/>
        </w:rPr>
        <w:t>Справочная информация</w:t>
      </w:r>
    </w:p>
    <w:p w14:paraId="5B3F9C94">
      <w:pPr>
        <w:pStyle w:val="7"/>
        <w:rPr>
          <w:i/>
          <w:lang w:val="ru-RU" w:bidi="hi-IN"/>
        </w:rPr>
      </w:pPr>
      <w:r>
        <w:rPr>
          <w:i/>
          <w:lang w:val="ru-RU" w:bidi="hi-IN"/>
        </w:rPr>
        <w:t>Под суммарным углом поворота понимается сумма величин углов поворотов, при этом направление поворотов робота не учитывается.</w:t>
      </w:r>
    </w:p>
    <w:p w14:paraId="516FE3A5">
      <w:pPr>
        <w:pStyle w:val="7"/>
        <w:rPr>
          <w:i/>
          <w:lang w:val="ru-RU" w:bidi="hi-IN"/>
        </w:rPr>
      </w:pPr>
      <w:r>
        <w:rPr>
          <w:i/>
          <w:lang w:val="ru-RU" w:bidi="hi-IN"/>
        </w:rPr>
        <w:t>Так как робот не может ехать назад, то угол поворота робота равен углу, дополняющему угол многоугольника до 180°.</w:t>
      </w:r>
    </w:p>
    <w:p w14:paraId="3A7E6158">
      <w:pPr>
        <w:pStyle w:val="7"/>
        <w:rPr>
          <w:i/>
          <w:spacing w:val="-4"/>
          <w:lang w:val="ru-RU" w:bidi="hi-IN"/>
        </w:rPr>
      </w:pPr>
      <w:r>
        <w:rPr>
          <w:i/>
          <w:spacing w:val="-4"/>
          <w:lang w:val="ru-RU" w:bidi="hi-IN"/>
        </w:rPr>
        <w:t>Сумм</w:t>
      </w:r>
      <w:r>
        <w:rPr>
          <w:i/>
          <w:color w:val="auto"/>
          <w:spacing w:val="-4"/>
          <w:lang w:val="ru-RU" w:bidi="hi-IN"/>
        </w:rPr>
        <w:t xml:space="preserve">у внутренних углов выпуклого </w:t>
      </w:r>
      <w:r>
        <w:rPr>
          <w:i/>
          <w:color w:val="auto"/>
          <w:spacing w:val="-4"/>
          <w:lang w:bidi="hi-IN"/>
        </w:rPr>
        <w:t>n</w:t>
      </w:r>
      <w:r>
        <w:rPr>
          <w:i/>
          <w:spacing w:val="-4"/>
          <w:lang w:val="ru-RU" w:bidi="hi-IN"/>
        </w:rPr>
        <w:t>-</w:t>
      </w:r>
      <w:r>
        <w:rPr>
          <w:i/>
          <w:color w:val="auto"/>
          <w:spacing w:val="-4"/>
          <w:lang w:val="ru-RU" w:bidi="hi-IN"/>
        </w:rPr>
        <w:t>угольника можно определить по формуле:</w:t>
      </w:r>
    </w:p>
    <w:p w14:paraId="4960550F">
      <w:pPr>
        <w:spacing w:after="0" w:line="240" w:lineRule="auto"/>
        <w:ind w:left="-5" w:hanging="5"/>
        <w:jc w:val="center"/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</w:pPr>
      <m:oMath>
        <m:r>
          <m:rPr>
            <m:nor/>
            <m:sty m:val="p"/>
          </m:rPr>
          <w:rPr>
            <w:rFonts w:ascii="Cambria Math" w:hAnsi="Cambria Math" w:cs="Times New Roman"/>
            <w:b w:val="0"/>
            <w:i w:val="0"/>
            <w:kern w:val="1"/>
            <w:sz w:val="28"/>
            <w:szCs w:val="28"/>
            <w:lang w:eastAsia="hi-IN" w:bidi="hi-IN"/>
          </w:rPr>
          <m:t>180° · (</m:t>
        </m:r>
        <m:r>
          <m:rPr>
            <m:nor/>
          </m:rPr>
          <w:rPr>
            <w:rFonts w:ascii="Cambria Math" w:hAnsi="Cambria Math" w:cs="Times New Roman"/>
            <w:i/>
            <w:kern w:val="1"/>
            <w:sz w:val="28"/>
            <w:szCs w:val="28"/>
            <w:lang w:eastAsia="hi-IN" w:bidi="hi-IN"/>
          </w:rPr>
          <m:t xml:space="preserve">n </m:t>
        </m:r>
        <m:r>
          <m:rPr>
            <m:nor/>
            <m:sty m:val="p"/>
          </m:rPr>
          <w:rPr>
            <w:rFonts w:ascii="Cambria Math" w:hAnsi="Cambria Math" w:cs="Times New Roman"/>
            <w:b w:val="0"/>
            <w:i w:val="0"/>
            <w:kern w:val="1"/>
            <w:sz w:val="28"/>
            <w:szCs w:val="28"/>
            <w:lang w:eastAsia="hi-IN" w:bidi="hi-IN"/>
          </w:rPr>
          <m:t>– 2)</m:t>
        </m:r>
      </m:oMath>
      <w:r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  <w:t>, где n – это число углов.</w:t>
      </w:r>
    </w:p>
    <w:p w14:paraId="7D96C909">
      <w:pPr>
        <w:spacing w:after="0" w:line="240" w:lineRule="auto"/>
        <w:ind w:left="-5" w:hanging="5"/>
        <w:jc w:val="both"/>
        <w:rPr>
          <w:rFonts w:hint="default" w:ascii="Times New Roman" w:hAnsi="Times New Roman" w:cs="Times New Roman"/>
          <w:i/>
          <w:kern w:val="1"/>
          <w:sz w:val="28"/>
          <w:szCs w:val="28"/>
          <w:lang w:val="ru-RU" w:eastAsia="hi-IN" w:bidi="hi-IN"/>
        </w:rPr>
      </w:pPr>
      <w:r>
        <w:rPr>
          <w:rFonts w:ascii="Times New Roman" w:hAnsi="Times New Roman" w:cs="Times New Roman"/>
          <w:i/>
          <w:kern w:val="1"/>
          <w:sz w:val="28"/>
          <w:szCs w:val="28"/>
          <w:lang w:val="ru-RU" w:eastAsia="hi-IN" w:bidi="hi-IN"/>
        </w:rPr>
        <w:t>У</w:t>
      </w:r>
      <w:r>
        <w:rPr>
          <w:rFonts w:hint="default" w:ascii="Times New Roman" w:hAnsi="Times New Roman" w:cs="Times New Roman"/>
          <w:i/>
          <w:kern w:val="1"/>
          <w:sz w:val="28"/>
          <w:szCs w:val="28"/>
          <w:lang w:val="ru-RU" w:eastAsia="hi-IN" w:bidi="hi-IN"/>
        </w:rPr>
        <w:t xml:space="preserve"> правильного многоугольника все стороны и все углы равны.</w:t>
      </w:r>
    </w:p>
    <w:p w14:paraId="1C507A1F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3684C8F4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Ответ: 324°</w:t>
      </w:r>
    </w:p>
    <w:p w14:paraId="42C171AB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</w:p>
    <w:p w14:paraId="28B71A66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Решение</w:t>
      </w:r>
    </w:p>
    <w:p w14:paraId="5B230187">
      <w:pPr>
        <w:pStyle w:val="7"/>
        <w:rPr>
          <w:lang w:val="ru-RU"/>
        </w:rPr>
      </w:pPr>
      <w:r>
        <w:rPr>
          <w:lang w:val="ru-RU"/>
        </w:rPr>
        <w:t>Сумма углов выпуклого десятиугольника равна:</w:t>
      </w:r>
    </w:p>
    <w:p w14:paraId="34A2A7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*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</w:rPr>
        <w:t>–2)=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180*8=</w:t>
      </w:r>
      <w:r>
        <w:rPr>
          <w:rFonts w:hint="default" w:ascii="Times New Roman" w:hAnsi="Times New Roman"/>
          <w:sz w:val="28"/>
          <w:szCs w:val="28"/>
        </w:rPr>
        <w:t>1440</w:t>
      </w:r>
      <w:r>
        <w:rPr>
          <w:rFonts w:ascii="Times New Roman" w:hAnsi="Times New Roman" w:cs="Times New Roman"/>
          <w:sz w:val="28"/>
          <w:szCs w:val="28"/>
        </w:rPr>
        <w:t>°</w:t>
      </w:r>
    </w:p>
    <w:p w14:paraId="07511BAE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Угол правильного десятиугольника равен:</w:t>
      </w:r>
    </w:p>
    <w:p w14:paraId="2245DA59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1440°:10=144°</w:t>
      </w:r>
    </w:p>
    <w:p w14:paraId="75B7A93D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Угол поворота в вершине равен:</w:t>
      </w:r>
    </w:p>
    <w:p w14:paraId="00CEAD01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180°-144°=36°</w:t>
      </w:r>
    </w:p>
    <w:p w14:paraId="6D514CFC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Чтобы суммарный угол поворота робота был минимален, робот должен повернуться в девяти из десяти вершинах. В вершине старта поворачиваться не нужно. Минимальный суммарный угол поворота будет равен:</w:t>
      </w:r>
    </w:p>
    <w:p w14:paraId="3BF0EA92">
      <w:pPr>
        <w:jc w:val="center"/>
        <w:rPr>
          <w:rFonts w:hint="default" w:ascii="Times New Roman" w:hAnsi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36°*9=</w:t>
      </w:r>
      <w:r>
        <w:rPr>
          <w:rFonts w:hint="default" w:ascii="Times New Roman" w:hAnsi="Times New Roman"/>
          <w:i w:val="0"/>
          <w:sz w:val="28"/>
          <w:szCs w:val="28"/>
          <w:lang w:val="ru-RU"/>
        </w:rPr>
        <w:t>324°</w:t>
      </w:r>
    </w:p>
    <w:p w14:paraId="186C1D1B">
      <w:pPr>
        <w:jc w:val="both"/>
        <w:rPr>
          <w:rFonts w:hint="default" w:ascii="Times New Roman" w:hAnsi="Times New Roman"/>
          <w:i w:val="0"/>
          <w:sz w:val="28"/>
          <w:szCs w:val="28"/>
          <w:lang w:val="ru-RU"/>
        </w:rPr>
      </w:pPr>
    </w:p>
    <w:p w14:paraId="0438E9DD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br w:type="page"/>
      </w:r>
    </w:p>
    <w:p w14:paraId="5C5E54E9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E42D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828C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69196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4F447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0E702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8C46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6DD0C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324°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76340D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5E0D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51DC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2889E62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1E83F5C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409C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6568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3BFDEE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 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угол правильного десятиугольника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(144°)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1EC220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4A20B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C36B4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014C5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324°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2233225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097AA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52E88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15BC77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F3B0FC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5129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1A3C8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1A504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03803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6B2F87A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6D7F0E10">
      <w:pPr>
        <w:jc w:val="both"/>
        <w:rPr>
          <w:rFonts w:hint="default" w:ascii="Times New Roman" w:hAnsi="Times New Roman"/>
          <w:i w:val="0"/>
          <w:sz w:val="28"/>
          <w:szCs w:val="28"/>
          <w:lang w:val="ru-RU"/>
        </w:rPr>
      </w:pPr>
    </w:p>
    <w:p w14:paraId="2C989AED">
      <w:pPr>
        <w:rPr>
          <w:rFonts w:hint="default" w:ascii="Times New Roman" w:hAnsi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/>
          <w:i w:val="0"/>
          <w:sz w:val="28"/>
          <w:szCs w:val="28"/>
          <w:lang w:val="ru-RU"/>
        </w:rPr>
        <w:br w:type="page"/>
      </w:r>
    </w:p>
    <w:p w14:paraId="5CCAB7E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/>
          <w:i w:val="0"/>
          <w:sz w:val="28"/>
          <w:szCs w:val="28"/>
          <w:lang w:val="ru-RU"/>
        </w:rPr>
        <w:t xml:space="preserve">№5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Из шестерёнок собрали передачу (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eastAsia="zh-CN"/>
        </w:rPr>
        <w:t>См. Передача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). При сборке использовали шестерёнки с 8 зубьями и шестерёнки с 40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зубьями. Вал мотора (ведущий вал передачи) совершает 4 оборота в минуту. Определите, сколько оборотов за 6 минут совершит ведомый вал передачи.</w:t>
      </w:r>
    </w:p>
    <w:p w14:paraId="1B87C33D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3310255" cy="2358390"/>
            <wp:effectExtent l="0" t="0" r="12065" b="3810"/>
            <wp:docPr id="41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Изображение 2"/>
                    <pic:cNvPicPr>
                      <a:picLocks noChangeAspect="1"/>
                    </pic:cNvPicPr>
                  </pic:nvPicPr>
                  <pic:blipFill>
                    <a:blip r:embed="rId8"/>
                    <a:srcRect l="3283" r="3799"/>
                    <a:stretch>
                      <a:fillRect/>
                    </a:stretch>
                  </pic:blipFill>
                  <pic:spPr>
                    <a:xfrm>
                      <a:off x="0" y="0"/>
                      <a:ext cx="3310255" cy="235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560B6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 w:eastAsia="ru-RU"/>
        </w:rPr>
        <w:t>Передача</w:t>
      </w:r>
    </w:p>
    <w:p w14:paraId="503C7F23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ru-RU"/>
        </w:rPr>
      </w:pPr>
    </w:p>
    <w:p w14:paraId="1A9E21C9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ru-RU"/>
        </w:rPr>
        <w:t>Ответ</w:t>
      </w: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: 3000 об.</w:t>
      </w:r>
    </w:p>
    <w:p w14:paraId="2943546B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66D1F690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Решение</w:t>
      </w:r>
    </w:p>
    <w:p w14:paraId="1746B8CD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Определим число оборотов ведомого вала за одну минуту:</w:t>
      </w:r>
    </w:p>
    <w:p w14:paraId="642C877C"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4:(8/40*8/40*8/40)=4*5*5*5=4*125=500 (об.)</w:t>
      </w:r>
    </w:p>
    <w:p w14:paraId="163CDCE2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Число оборотов ведомого вала з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а 6 минут будет равно:</w:t>
      </w:r>
    </w:p>
    <w:p w14:paraId="6633E181"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6*500=3000 (об.)</w:t>
      </w:r>
    </w:p>
    <w:p w14:paraId="55C5C74F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01FC9B4B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7AAF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A422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17FB8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C5D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6C78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200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30AF8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ru-RU"/>
              </w:rPr>
              <w:t>3000 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79073B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7F70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0942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194B57E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679320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6E86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91D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78DFF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передаточное отношение передачи (1/125) или передаточное число (125)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34B7995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3A8F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8732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4549C7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ru-RU"/>
              </w:rPr>
              <w:t>3000 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3BF09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00D4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2D07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2383F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42E6DC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22D0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138BE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265EC6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7B51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562CFF0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0219498F">
      <w:pPr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br w:type="page"/>
      </w:r>
    </w:p>
    <w:p w14:paraId="71679E85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 xml:space="preserve">№6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Коптер летает в вертикальной плоскости. Мыслено разобьём полётную область на одинаковые квадраты со стороной 50 см. При выполнении команд коптер перелетает из центра прошлого квадрата в центр нового квадрата.</w:t>
      </w:r>
    </w:p>
    <w:p w14:paraId="3FA74FC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Коптер обладает следующей системой команд:</w:t>
      </w:r>
    </w:p>
    <w:p w14:paraId="6677C8F0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ВВЕРХ - коптер поднимается на 1 клетку вверх;</w:t>
      </w:r>
    </w:p>
    <w:p w14:paraId="33202540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ВНИЗ - коптер опускает на 1 клетку вниз;</w:t>
      </w:r>
    </w:p>
    <w:p w14:paraId="17ED07B5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ВПРАВО - коптер перелетает на 1 клетку вправо;</w:t>
      </w:r>
    </w:p>
    <w:p w14:paraId="17F45DC5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ВЛЕВО - коптер перелетает на 1 клетку влево.</w:t>
      </w:r>
    </w:p>
    <w:p w14:paraId="2C3F1726">
      <w:p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  <w:t xml:space="preserve">Коптер стартовал в клетке, указанной на схеме поля звёздочкой. Он выполнил Программу. Укажите клетку, на которой окажется коптер </w:t>
      </w:r>
      <w:r>
        <w:rPr>
          <w:rFonts w:hint="default" w:ascii="Times New Roman" w:hAnsi="Times New Roman" w:eastAsia="SimSun" w:cs="Times New Roman"/>
          <w:b/>
          <w:bCs/>
          <w:color w:val="auto"/>
          <w:sz w:val="28"/>
          <w:szCs w:val="28"/>
          <w:highlight w:val="none"/>
          <w:lang w:val="ru-RU"/>
        </w:rPr>
        <w:t>после окончания</w:t>
      </w:r>
      <w:r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  <w:t xml:space="preserve"> выполнения программы, например А0.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4"/>
        <w:gridCol w:w="5202"/>
      </w:tblGrid>
      <w:tr w14:paraId="54DF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4" w:type="dxa"/>
          </w:tcPr>
          <w:p w14:paraId="309D621C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НАЧАЛО</w:t>
            </w:r>
          </w:p>
          <w:p w14:paraId="614F10C1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ВПРАВО</w:t>
            </w:r>
          </w:p>
          <w:p w14:paraId="2C57E560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ПОВТОРИТЬ 3 РАЗ</w:t>
            </w:r>
          </w:p>
          <w:p w14:paraId="16BB33E4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ВПРАВО</w:t>
            </w:r>
          </w:p>
          <w:p w14:paraId="3539B634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ВВЕРХ</w:t>
            </w:r>
          </w:p>
          <w:p w14:paraId="7BC5C598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КОНЕЦ ПОВТОРИТЬ</w:t>
            </w:r>
          </w:p>
          <w:p w14:paraId="09C48C9F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ВЛЕВО</w:t>
            </w:r>
          </w:p>
          <w:p w14:paraId="1F2BB545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ПОВТОРИТЬ 2 РАЗА</w:t>
            </w:r>
          </w:p>
          <w:p w14:paraId="5FBF8605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ВЛЕВО</w:t>
            </w:r>
          </w:p>
          <w:p w14:paraId="145FA901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ВНИЗ</w:t>
            </w:r>
          </w:p>
          <w:p w14:paraId="526E65AF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ВНИЗ</w:t>
            </w:r>
          </w:p>
          <w:p w14:paraId="63D86FAD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КОНЕЦ ПОВТОРИТЬ</w:t>
            </w:r>
          </w:p>
          <w:p w14:paraId="12641C1C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КОНЕЦ</w:t>
            </w:r>
          </w:p>
        </w:tc>
        <w:tc>
          <w:tcPr>
            <w:tcW w:w="5112" w:type="dxa"/>
          </w:tcPr>
          <w:p w14:paraId="56B893DA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</w:p>
          <w:p w14:paraId="639F81AE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drawing>
                <wp:inline distT="0" distB="0" distL="114300" distR="114300">
                  <wp:extent cx="2886710" cy="2493010"/>
                  <wp:effectExtent l="0" t="0" r="8890" b="6350"/>
                  <wp:docPr id="4" name="Изображение 4" descr="7-8_В4_КОПТЕР_№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4" descr="7-8_В4_КОПТЕР_№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710" cy="2493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568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4" w:type="dxa"/>
          </w:tcPr>
          <w:p w14:paraId="2207D77E">
            <w:pPr>
              <w:widowControl w:val="0"/>
              <w:ind w:firstLine="426"/>
              <w:jc w:val="center"/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  <w:t>Программа</w:t>
            </w:r>
          </w:p>
        </w:tc>
        <w:tc>
          <w:tcPr>
            <w:tcW w:w="5112" w:type="dxa"/>
          </w:tcPr>
          <w:p w14:paraId="09E9BA96">
            <w:pPr>
              <w:widowControl w:val="0"/>
              <w:ind w:firstLine="426"/>
              <w:jc w:val="center"/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  <w:t>Схема поля</w:t>
            </w:r>
          </w:p>
        </w:tc>
      </w:tr>
    </w:tbl>
    <w:p w14:paraId="6AD7BE64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</w:pPr>
    </w:p>
    <w:p w14:paraId="431A8746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 w:eastAsia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  <w:t>Ответ: F4</w:t>
      </w:r>
    </w:p>
    <w:p w14:paraId="1F9D228C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</w:pPr>
    </w:p>
    <w:p w14:paraId="445A747B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  <w:t>Решение</w:t>
      </w:r>
    </w:p>
    <w:p w14:paraId="211F0E66"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ru-RU"/>
        </w:rPr>
        <w:t>Выполним программу. Отметим клетки, которые посетит коптер.</w:t>
      </w:r>
    </w:p>
    <w:p w14:paraId="5847742F">
      <w:pPr>
        <w:jc w:val="center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ru-RU"/>
        </w:rPr>
        <w:drawing>
          <wp:inline distT="0" distB="0" distL="114300" distR="114300">
            <wp:extent cx="2926715" cy="2527300"/>
            <wp:effectExtent l="0" t="0" r="14605" b="2540"/>
            <wp:docPr id="10" name="Изображение 10" descr="7-8_В4_КОПТЕР_№8_а_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7-8_В4_КОПТЕР_№8_а_РЕШЕНИЕ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6715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D30F3">
      <w:pPr>
        <w:jc w:val="both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en-US" w:eastAsia="ru-RU"/>
        </w:rPr>
        <w:t xml:space="preserve">После окончания работы программы коптер окажется 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ru-RU" w:eastAsia="ru-RU"/>
        </w:rPr>
        <w:t>на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en-US" w:eastAsia="ru-RU"/>
        </w:rPr>
        <w:t xml:space="preserve"> клетке F4.</w:t>
      </w:r>
    </w:p>
    <w:p w14:paraId="6820A948">
      <w:pP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en-US" w:eastAsia="ru-RU"/>
        </w:rPr>
      </w:pPr>
    </w:p>
    <w:p w14:paraId="0EDAB4E6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1E485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68E37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03DA84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A0B5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5F618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9D2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056784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ru-RU"/>
              </w:rPr>
              <w:t>F4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5988B74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1FB3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24B1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007071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решение. Дан верный ответ не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</w:p>
        </w:tc>
        <w:tc>
          <w:tcPr>
            <w:tcW w:w="1166" w:type="dxa"/>
          </w:tcPr>
          <w:p w14:paraId="6B109F6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59F43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B5B3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4E86B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ru-RU"/>
              </w:rPr>
              <w:t>F4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ADA656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3BE9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5D2F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147C49D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 только верный ответ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неверной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</w:p>
        </w:tc>
        <w:tc>
          <w:tcPr>
            <w:tcW w:w="1166" w:type="dxa"/>
            <w:shd w:val="clear" w:color="auto" w:fill="auto"/>
          </w:tcPr>
          <w:p w14:paraId="234C129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4</w:t>
            </w:r>
          </w:p>
        </w:tc>
      </w:tr>
      <w:tr w14:paraId="756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2095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63293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EEAA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2517DF1E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60921D20">
      <w:pPr>
        <w:pStyle w:val="8"/>
        <w:spacing w:before="360"/>
        <w:jc w:val="center"/>
      </w:pPr>
      <w:r>
        <w:t xml:space="preserve">Максимальный балл за работу – </w:t>
      </w:r>
      <w:r>
        <w:rPr>
          <w:color w:val="auto"/>
        </w:rPr>
        <w:t>50.</w:t>
      </w:r>
    </w:p>
    <w:p w14:paraId="4B08022F">
      <w:pP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en-US" w:eastAsia="ru-RU"/>
        </w:rPr>
      </w:pPr>
    </w:p>
    <w:sectPr>
      <w:headerReference r:id="rId3" w:type="default"/>
      <w:footerReference r:id="rId4" w:type="default"/>
      <w:pgSz w:w="11906" w:h="16838"/>
      <w:pgMar w:top="1040" w:right="1106" w:bottom="998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866E"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747E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1747E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D2BC0">
    <w:pPr>
      <w:pStyle w:val="4"/>
      <w:tabs>
        <w:tab w:val="left" w:pos="9800"/>
      </w:tabs>
      <w:jc w:val="center"/>
      <w:rPr>
        <w:rFonts w:hint="default" w:ascii="Times New Roman" w:hAnsi="Times New Roman" w:cs="Times New Roman"/>
        <w:sz w:val="28"/>
        <w:szCs w:val="28"/>
      </w:rPr>
    </w:pPr>
    <w:r>
      <w:rPr>
        <w:rFonts w:hint="default" w:ascii="Times New Roman" w:hAnsi="Times New Roman" w:cs="Times New Roman"/>
        <w:sz w:val="28"/>
        <w:szCs w:val="28"/>
      </w:rPr>
      <w:t>Олимпиада «Ломоносов» по Робототехнике. Очный этап.</w:t>
    </w:r>
  </w:p>
  <w:p w14:paraId="6E347C9D">
    <w:pPr>
      <w:pStyle w:val="4"/>
      <w:jc w:val="center"/>
    </w:pPr>
    <w:r>
      <w:rPr>
        <w:rFonts w:hint="default" w:ascii="Times New Roman" w:hAnsi="Times New Roman" w:cs="Times New Roman"/>
        <w:sz w:val="28"/>
        <w:szCs w:val="28"/>
      </w:rPr>
      <w:t>5-</w:t>
    </w:r>
    <w:r>
      <w:rPr>
        <w:rFonts w:hint="default" w:ascii="Times New Roman" w:hAnsi="Times New Roman" w:cs="Times New Roman"/>
        <w:sz w:val="28"/>
        <w:szCs w:val="28"/>
        <w:lang w:val="ru-RU"/>
      </w:rPr>
      <w:t>6</w:t>
    </w:r>
    <w:r>
      <w:rPr>
        <w:rFonts w:hint="default" w:ascii="Times New Roman" w:hAnsi="Times New Roman" w:cs="Times New Roman"/>
        <w:sz w:val="28"/>
        <w:szCs w:val="28"/>
      </w:rPr>
      <w:t xml:space="preserve"> классы. 202</w:t>
    </w:r>
    <w:r>
      <w:rPr>
        <w:rFonts w:hint="default" w:ascii="Times New Roman" w:hAnsi="Times New Roman" w:cs="Times New Roman"/>
        <w:sz w:val="28"/>
        <w:szCs w:val="28"/>
        <w:lang w:val="ru-RU"/>
      </w:rPr>
      <w:t>5</w:t>
    </w:r>
    <w:r>
      <w:rPr>
        <w:rFonts w:hint="default" w:ascii="Times New Roman" w:hAnsi="Times New Roman" w:cs="Times New Roman"/>
        <w:sz w:val="28"/>
        <w:szCs w:val="28"/>
      </w:rPr>
      <w:t>–202</w:t>
    </w:r>
    <w:r>
      <w:rPr>
        <w:rFonts w:hint="default" w:ascii="Times New Roman" w:hAnsi="Times New Roman" w:cs="Times New Roman"/>
        <w:sz w:val="28"/>
        <w:szCs w:val="28"/>
        <w:lang w:val="ru-RU"/>
      </w:rPr>
      <w:t>6</w:t>
    </w:r>
    <w:r>
      <w:rPr>
        <w:rFonts w:hint="default" w:ascii="Times New Roman" w:hAnsi="Times New Roman" w:cs="Times New Roman"/>
        <w:sz w:val="28"/>
        <w:szCs w:val="28"/>
      </w:rPr>
      <w:t xml:space="preserve"> уч. 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3C7CF3"/>
    <w:multiLevelType w:val="singleLevel"/>
    <w:tmpl w:val="4C3C7CF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76563"/>
    <w:rsid w:val="008A2B65"/>
    <w:rsid w:val="00CA188D"/>
    <w:rsid w:val="010E667E"/>
    <w:rsid w:val="01E43ABA"/>
    <w:rsid w:val="025E5C87"/>
    <w:rsid w:val="03190625"/>
    <w:rsid w:val="03D469F8"/>
    <w:rsid w:val="04E50B95"/>
    <w:rsid w:val="07322345"/>
    <w:rsid w:val="07D53466"/>
    <w:rsid w:val="0AB44ED8"/>
    <w:rsid w:val="0B5346A2"/>
    <w:rsid w:val="0BD9237C"/>
    <w:rsid w:val="10C0240E"/>
    <w:rsid w:val="114D01EF"/>
    <w:rsid w:val="11785CA7"/>
    <w:rsid w:val="143321B1"/>
    <w:rsid w:val="180C65E1"/>
    <w:rsid w:val="194E1F14"/>
    <w:rsid w:val="1B6D79E7"/>
    <w:rsid w:val="1D430810"/>
    <w:rsid w:val="1F083FD3"/>
    <w:rsid w:val="20382371"/>
    <w:rsid w:val="20F84124"/>
    <w:rsid w:val="222D4521"/>
    <w:rsid w:val="22D718B2"/>
    <w:rsid w:val="24AE4D97"/>
    <w:rsid w:val="24C76563"/>
    <w:rsid w:val="24CC02EC"/>
    <w:rsid w:val="25A07EAF"/>
    <w:rsid w:val="26B3099D"/>
    <w:rsid w:val="27423947"/>
    <w:rsid w:val="28913E9A"/>
    <w:rsid w:val="28FC63A4"/>
    <w:rsid w:val="29F466E2"/>
    <w:rsid w:val="2AE6436F"/>
    <w:rsid w:val="2C1B2AB9"/>
    <w:rsid w:val="2C923F58"/>
    <w:rsid w:val="2CD95E24"/>
    <w:rsid w:val="2EAA6A4B"/>
    <w:rsid w:val="2EEA000D"/>
    <w:rsid w:val="307543BC"/>
    <w:rsid w:val="33C33478"/>
    <w:rsid w:val="367C3671"/>
    <w:rsid w:val="37FF15EF"/>
    <w:rsid w:val="38402058"/>
    <w:rsid w:val="38910800"/>
    <w:rsid w:val="389C54E6"/>
    <w:rsid w:val="38EE0113"/>
    <w:rsid w:val="396159B3"/>
    <w:rsid w:val="3A34378D"/>
    <w:rsid w:val="3CAD445E"/>
    <w:rsid w:val="3F3F1C5C"/>
    <w:rsid w:val="427E7AA4"/>
    <w:rsid w:val="4381269A"/>
    <w:rsid w:val="43A57E3C"/>
    <w:rsid w:val="445175A7"/>
    <w:rsid w:val="451E70F3"/>
    <w:rsid w:val="45770A41"/>
    <w:rsid w:val="483E7158"/>
    <w:rsid w:val="49A12D41"/>
    <w:rsid w:val="49F243D9"/>
    <w:rsid w:val="4ACB3A3E"/>
    <w:rsid w:val="4C186067"/>
    <w:rsid w:val="4CE72850"/>
    <w:rsid w:val="4EAE4DA6"/>
    <w:rsid w:val="50836A77"/>
    <w:rsid w:val="51737EF0"/>
    <w:rsid w:val="521E3190"/>
    <w:rsid w:val="52594527"/>
    <w:rsid w:val="56650EF9"/>
    <w:rsid w:val="58CC01A0"/>
    <w:rsid w:val="5A086442"/>
    <w:rsid w:val="5AAB14CE"/>
    <w:rsid w:val="5F8F506D"/>
    <w:rsid w:val="601C6864"/>
    <w:rsid w:val="607A3C84"/>
    <w:rsid w:val="612358EA"/>
    <w:rsid w:val="635A7128"/>
    <w:rsid w:val="655E7AA7"/>
    <w:rsid w:val="66A22C31"/>
    <w:rsid w:val="6806655E"/>
    <w:rsid w:val="68C462F1"/>
    <w:rsid w:val="6A2C0791"/>
    <w:rsid w:val="6CD04811"/>
    <w:rsid w:val="6CE30E35"/>
    <w:rsid w:val="6E241364"/>
    <w:rsid w:val="6F241291"/>
    <w:rsid w:val="70937D81"/>
    <w:rsid w:val="72D33542"/>
    <w:rsid w:val="779C0BC8"/>
    <w:rsid w:val="77DB4750"/>
    <w:rsid w:val="782E39BA"/>
    <w:rsid w:val="7A8A4E14"/>
    <w:rsid w:val="7C8932DF"/>
    <w:rsid w:val="7FC4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!!!_осн"/>
    <w:basedOn w:val="1"/>
    <w:qFormat/>
    <w:uiPriority w:val="0"/>
    <w:pPr>
      <w:spacing w:before="120" w:after="120" w:line="240" w:lineRule="auto"/>
      <w:jc w:val="both"/>
    </w:pPr>
    <w:rPr>
      <w:rFonts w:ascii="Times New Roman" w:hAnsi="Times New Roman" w:eastAsia="Arial" w:cs="Times New Roman"/>
      <w:color w:val="000000"/>
      <w:sz w:val="28"/>
      <w:szCs w:val="28"/>
      <w:lang w:val="en-US" w:eastAsia="ru-RU"/>
    </w:rPr>
  </w:style>
  <w:style w:type="paragraph" w:customStyle="1" w:styleId="8">
    <w:name w:val="!_макс"/>
    <w:basedOn w:val="9"/>
    <w:qFormat/>
    <w:uiPriority w:val="0"/>
    <w:rPr>
      <w:b/>
    </w:rPr>
  </w:style>
  <w:style w:type="paragraph" w:customStyle="1" w:styleId="9">
    <w:name w:val="!!_осн"/>
    <w:basedOn w:val="1"/>
    <w:qFormat/>
    <w:uiPriority w:val="0"/>
    <w:pPr>
      <w:spacing w:before="120" w:after="120" w:line="240" w:lineRule="auto"/>
      <w:jc w:val="both"/>
    </w:pPr>
    <w:rPr>
      <w:rFonts w:ascii="Times New Roman" w:hAnsi="Times New Roman" w:eastAsia="Arial" w:cs="Times New Roman"/>
      <w:color w:val="000000"/>
      <w:sz w:val="28"/>
      <w:szCs w:val="2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2026-02-15T18:12:00Z</dcterms:created>
  <dc:creator>Николай</dc:creator>
  <cp:lastModifiedBy>Николай</cp:lastModifiedBy>
  <dcterms:modified xsi:type="dcterms:W3CDTF">2026-02-22T21:18:18Z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54ED4F7EFCDB40228401E49C4255F10B_13</vt:lpwstr>
  </property>
</Properties>
</file>